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A2" w:rsidRDefault="002E0683" w:rsidP="002E0683">
      <w:pPr>
        <w:spacing w:line="240" w:lineRule="auto"/>
        <w:ind w:left="142" w:hanging="142"/>
        <w:rPr>
          <w:sz w:val="20"/>
        </w:rPr>
      </w:pPr>
      <w:r>
        <w:rPr>
          <w:b/>
          <w:sz w:val="20"/>
        </w:rPr>
        <w:t xml:space="preserve">                                     </w:t>
      </w:r>
    </w:p>
    <w:p w:rsidR="00DB32A2" w:rsidRDefault="00DB32A2" w:rsidP="00E01CE0">
      <w:pPr>
        <w:rPr>
          <w:sz w:val="20"/>
        </w:rPr>
      </w:pPr>
    </w:p>
    <w:p w:rsidR="00870769" w:rsidRPr="00275527" w:rsidRDefault="00275527" w:rsidP="00870769">
      <w:pPr>
        <w:pStyle w:val="Zkladn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Š</w:t>
      </w:r>
      <w:r w:rsidR="00276001">
        <w:rPr>
          <w:b/>
          <w:sz w:val="22"/>
          <w:szCs w:val="22"/>
          <w:u w:val="single"/>
        </w:rPr>
        <w:t xml:space="preserve">KOLENÍ DOPRAVCŮ ZVÍŘAT - </w:t>
      </w:r>
      <w:r w:rsidR="0056244B">
        <w:rPr>
          <w:b/>
          <w:sz w:val="22"/>
          <w:szCs w:val="22"/>
          <w:u w:val="single"/>
        </w:rPr>
        <w:t xml:space="preserve"> TSOŠV </w:t>
      </w:r>
      <w:r w:rsidR="00870769" w:rsidRPr="00275527">
        <w:rPr>
          <w:b/>
          <w:sz w:val="22"/>
          <w:szCs w:val="22"/>
          <w:u w:val="single"/>
        </w:rPr>
        <w:t>Kroměříž</w:t>
      </w:r>
    </w:p>
    <w:p w:rsidR="00870769" w:rsidRPr="00870769" w:rsidRDefault="00870769" w:rsidP="00870769">
      <w:pPr>
        <w:pStyle w:val="Zkladntext"/>
        <w:rPr>
          <w:b/>
          <w:sz w:val="22"/>
          <w:szCs w:val="22"/>
        </w:rPr>
      </w:pPr>
    </w:p>
    <w:p w:rsidR="00870769" w:rsidRPr="00DA6768" w:rsidRDefault="00870769" w:rsidP="00870769">
      <w:pPr>
        <w:pStyle w:val="Zkladntext"/>
        <w:jc w:val="left"/>
        <w:rPr>
          <w:rFonts w:asciiTheme="minorHAnsi" w:hAnsiTheme="minorHAnsi"/>
          <w:sz w:val="18"/>
          <w:szCs w:val="18"/>
        </w:rPr>
      </w:pPr>
      <w:r w:rsidRPr="00DA6768">
        <w:rPr>
          <w:rFonts w:asciiTheme="minorHAnsi" w:hAnsiTheme="minorHAnsi"/>
          <w:sz w:val="18"/>
          <w:szCs w:val="18"/>
        </w:rPr>
        <w:t xml:space="preserve">Další </w:t>
      </w:r>
      <w:r w:rsidR="00CA70D1" w:rsidRPr="00DA6768">
        <w:rPr>
          <w:rFonts w:asciiTheme="minorHAnsi" w:hAnsiTheme="minorHAnsi"/>
          <w:b/>
          <w:sz w:val="18"/>
          <w:szCs w:val="18"/>
        </w:rPr>
        <w:t>O</w:t>
      </w:r>
      <w:r w:rsidRPr="00DA6768">
        <w:rPr>
          <w:rFonts w:asciiTheme="minorHAnsi" w:hAnsiTheme="minorHAnsi"/>
          <w:b/>
          <w:sz w:val="18"/>
          <w:szCs w:val="18"/>
        </w:rPr>
        <w:t>dborný kurs pro získání osvědčení o způsobilosti řidiče a průvodce</w:t>
      </w:r>
      <w:r w:rsidRPr="00DA6768">
        <w:rPr>
          <w:rFonts w:asciiTheme="minorHAnsi" w:hAnsiTheme="minorHAnsi"/>
          <w:sz w:val="18"/>
          <w:szCs w:val="18"/>
        </w:rPr>
        <w:t xml:space="preserve"> </w:t>
      </w:r>
    </w:p>
    <w:p w:rsidR="00870769" w:rsidRPr="00DA6768" w:rsidRDefault="00870769" w:rsidP="00870769">
      <w:pPr>
        <w:pStyle w:val="Zkladntext"/>
        <w:jc w:val="left"/>
        <w:rPr>
          <w:rFonts w:asciiTheme="minorHAnsi" w:hAnsiTheme="minorHAnsi"/>
          <w:i/>
          <w:color w:val="000066"/>
          <w:sz w:val="18"/>
          <w:szCs w:val="18"/>
        </w:rPr>
      </w:pPr>
      <w:r w:rsidRPr="00DA6768">
        <w:rPr>
          <w:rFonts w:asciiTheme="minorHAnsi" w:hAnsiTheme="minorHAnsi"/>
          <w:bCs/>
          <w:i/>
          <w:sz w:val="18"/>
          <w:szCs w:val="18"/>
        </w:rPr>
        <w:t xml:space="preserve">podle §§ 6 a 19 </w:t>
      </w:r>
      <w:r w:rsidRPr="00DA6768">
        <w:rPr>
          <w:rFonts w:asciiTheme="minorHAnsi" w:hAnsiTheme="minorHAnsi"/>
          <w:i/>
          <w:color w:val="000066"/>
          <w:sz w:val="18"/>
          <w:szCs w:val="18"/>
        </w:rPr>
        <w:t xml:space="preserve">vyhlášky č. 22/2013 Sb., o vzdělávání na úseku ochrany zvířat proti týrání </w:t>
      </w:r>
    </w:p>
    <w:p w:rsidR="00870769" w:rsidRPr="00DA6768" w:rsidRDefault="00870769" w:rsidP="00870769">
      <w:pPr>
        <w:rPr>
          <w:rFonts w:cs="Times New Roman"/>
          <w:sz w:val="18"/>
          <w:szCs w:val="18"/>
        </w:rPr>
      </w:pPr>
      <w:r w:rsidRPr="00DA6768">
        <w:rPr>
          <w:rFonts w:cs="Times New Roman"/>
          <w:sz w:val="18"/>
          <w:szCs w:val="18"/>
        </w:rPr>
        <w:t xml:space="preserve">Organizátor: </w:t>
      </w:r>
      <w:r w:rsidRPr="00DA6768">
        <w:rPr>
          <w:rFonts w:cs="Times New Roman"/>
          <w:b/>
          <w:sz w:val="18"/>
          <w:szCs w:val="18"/>
        </w:rPr>
        <w:t>MVDr. Dana</w:t>
      </w:r>
      <w:r w:rsidR="00DA6768">
        <w:rPr>
          <w:rFonts w:cs="Times New Roman"/>
          <w:b/>
          <w:sz w:val="18"/>
          <w:szCs w:val="18"/>
        </w:rPr>
        <w:t xml:space="preserve"> </w:t>
      </w:r>
      <w:r w:rsidRPr="00DA6768">
        <w:rPr>
          <w:rFonts w:cs="Times New Roman"/>
          <w:b/>
          <w:sz w:val="18"/>
          <w:szCs w:val="18"/>
        </w:rPr>
        <w:t xml:space="preserve"> </w:t>
      </w:r>
      <w:proofErr w:type="spellStart"/>
      <w:r w:rsidRPr="00DA6768">
        <w:rPr>
          <w:rFonts w:cs="Times New Roman"/>
          <w:b/>
          <w:sz w:val="18"/>
          <w:szCs w:val="18"/>
        </w:rPr>
        <w:t>Foitová</w:t>
      </w:r>
      <w:proofErr w:type="spellEnd"/>
      <w:r w:rsidRPr="00DA6768">
        <w:rPr>
          <w:rFonts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DA6768">
        <w:rPr>
          <w:rFonts w:cs="Times New Roman"/>
          <w:b/>
          <w:sz w:val="18"/>
          <w:szCs w:val="18"/>
        </w:rPr>
        <w:t xml:space="preserve">       </w:t>
      </w:r>
      <w:r w:rsidRPr="00DA6768">
        <w:rPr>
          <w:rFonts w:cs="Times New Roman"/>
          <w:b/>
          <w:sz w:val="18"/>
          <w:szCs w:val="18"/>
        </w:rPr>
        <w:t xml:space="preserve"> </w:t>
      </w:r>
      <w:r w:rsidRPr="00DA6768">
        <w:rPr>
          <w:rFonts w:cs="Times New Roman"/>
          <w:sz w:val="18"/>
          <w:szCs w:val="18"/>
        </w:rPr>
        <w:t>Kontakty pro zájemce</w:t>
      </w:r>
      <w:r w:rsidRPr="00DA6768">
        <w:rPr>
          <w:rFonts w:cs="Times New Roman"/>
          <w:b/>
          <w:sz w:val="18"/>
          <w:szCs w:val="18"/>
        </w:rPr>
        <w:t xml:space="preserve">:  </w:t>
      </w:r>
      <w:r w:rsidRPr="00DA6768">
        <w:rPr>
          <w:rFonts w:cs="Times New Roman"/>
          <w:sz w:val="18"/>
          <w:szCs w:val="18"/>
        </w:rPr>
        <w:t xml:space="preserve"> mobil</w:t>
      </w:r>
      <w:r w:rsidRPr="00DA6768">
        <w:rPr>
          <w:rFonts w:cs="Times New Roman"/>
          <w:b/>
          <w:sz w:val="18"/>
          <w:szCs w:val="18"/>
        </w:rPr>
        <w:t xml:space="preserve"> 605 260 784,  </w:t>
      </w:r>
      <w:r w:rsidRPr="00DA6768">
        <w:rPr>
          <w:rFonts w:cs="Times New Roman"/>
          <w:sz w:val="18"/>
          <w:szCs w:val="18"/>
        </w:rPr>
        <w:t>e-mail</w:t>
      </w:r>
      <w:r w:rsidRPr="00DA6768">
        <w:rPr>
          <w:rFonts w:cs="Times New Roman"/>
          <w:b/>
          <w:sz w:val="18"/>
          <w:szCs w:val="18"/>
        </w:rPr>
        <w:t xml:space="preserve">  info@f-varia.cz                                                                                                        </w:t>
      </w:r>
      <w:r w:rsidRPr="00DA6768">
        <w:rPr>
          <w:rFonts w:cs="Times New Roman"/>
          <w:sz w:val="18"/>
          <w:szCs w:val="18"/>
        </w:rPr>
        <w:t>Na základě kontaktování, bude zájemci zaslána Přihláška k vyplnění,                                                                                                    a po jejím vrácení a evidování organizátorem, budou zájemci                                                                                                                       zaslány výukové materiály a Pozvánka s organizačními pokyny</w:t>
      </w:r>
    </w:p>
    <w:p w:rsidR="00870769" w:rsidRPr="00DA6768" w:rsidRDefault="00870769" w:rsidP="00870769">
      <w:pPr>
        <w:pStyle w:val="Zkladntext"/>
        <w:rPr>
          <w:rFonts w:asciiTheme="minorHAnsi" w:hAnsiTheme="minorHAnsi"/>
          <w:sz w:val="18"/>
          <w:szCs w:val="18"/>
        </w:rPr>
      </w:pPr>
      <w:r w:rsidRPr="00DA6768">
        <w:rPr>
          <w:rFonts w:asciiTheme="minorHAnsi" w:hAnsiTheme="minorHAnsi"/>
          <w:b/>
          <w:sz w:val="18"/>
          <w:szCs w:val="18"/>
        </w:rPr>
        <w:t xml:space="preserve">Odborný kurs </w:t>
      </w:r>
    </w:p>
    <w:p w:rsidR="00870769" w:rsidRPr="00DA6768" w:rsidRDefault="00870769" w:rsidP="00870769">
      <w:pPr>
        <w:pStyle w:val="Odstavecseseznamem"/>
        <w:numPr>
          <w:ilvl w:val="0"/>
          <w:numId w:val="4"/>
        </w:numPr>
        <w:spacing w:line="240" w:lineRule="auto"/>
        <w:ind w:left="142" w:hanging="142"/>
        <w:rPr>
          <w:sz w:val="18"/>
          <w:szCs w:val="18"/>
        </w:rPr>
      </w:pPr>
      <w:r w:rsidRPr="00DA6768">
        <w:rPr>
          <w:sz w:val="18"/>
          <w:szCs w:val="18"/>
        </w:rPr>
        <w:t>je organizován jako</w:t>
      </w:r>
      <w:r w:rsidRPr="00DA6768">
        <w:rPr>
          <w:b/>
          <w:sz w:val="18"/>
          <w:szCs w:val="18"/>
        </w:rPr>
        <w:t xml:space="preserve"> jednodenní</w:t>
      </w:r>
      <w:r w:rsidRPr="00DA6768">
        <w:rPr>
          <w:sz w:val="18"/>
          <w:szCs w:val="18"/>
        </w:rPr>
        <w:t xml:space="preserve"> a probíhá </w:t>
      </w:r>
      <w:r w:rsidRPr="00DA6768">
        <w:rPr>
          <w:b/>
          <w:sz w:val="18"/>
          <w:szCs w:val="18"/>
        </w:rPr>
        <w:t>vždy v pátek</w:t>
      </w:r>
      <w:r w:rsidRPr="00DA6768">
        <w:rPr>
          <w:sz w:val="18"/>
          <w:szCs w:val="18"/>
        </w:rPr>
        <w:t xml:space="preserve"> na pracovišti pro tento kurz akreditovaném Ministerstvem zemědělství ČR - </w:t>
      </w:r>
      <w:proofErr w:type="spellStart"/>
      <w:r w:rsidRPr="00DA6768">
        <w:rPr>
          <w:sz w:val="18"/>
          <w:szCs w:val="18"/>
        </w:rPr>
        <w:t>t.j</w:t>
      </w:r>
      <w:proofErr w:type="spellEnd"/>
      <w:r w:rsidRPr="00DA6768">
        <w:rPr>
          <w:sz w:val="18"/>
          <w:szCs w:val="18"/>
        </w:rPr>
        <w:t xml:space="preserve">. </w:t>
      </w:r>
      <w:proofErr w:type="spellStart"/>
      <w:r w:rsidRPr="00DA6768">
        <w:rPr>
          <w:sz w:val="18"/>
          <w:szCs w:val="18"/>
        </w:rPr>
        <w:t>Tauferova</w:t>
      </w:r>
      <w:proofErr w:type="spellEnd"/>
      <w:r w:rsidRPr="00DA6768">
        <w:rPr>
          <w:sz w:val="18"/>
          <w:szCs w:val="18"/>
        </w:rPr>
        <w:t xml:space="preserve"> střední odborná škola veterinární Kroměříž (TSOŠV Kroměříž). Lektorská činnost je zajišťována odbornými lektory, kteří jsou také akreditováni </w:t>
      </w:r>
      <w:proofErr w:type="spellStart"/>
      <w:r w:rsidRPr="00DA6768">
        <w:rPr>
          <w:sz w:val="18"/>
          <w:szCs w:val="18"/>
        </w:rPr>
        <w:t>MZe</w:t>
      </w:r>
      <w:proofErr w:type="spellEnd"/>
      <w:r w:rsidRPr="00DA6768">
        <w:rPr>
          <w:sz w:val="18"/>
          <w:szCs w:val="18"/>
        </w:rPr>
        <w:t xml:space="preserve"> ČR. </w:t>
      </w:r>
    </w:p>
    <w:p w:rsidR="00870769" w:rsidRPr="00DA6768" w:rsidRDefault="00870769" w:rsidP="00870769">
      <w:pPr>
        <w:pStyle w:val="Odstavecseseznamem"/>
        <w:numPr>
          <w:ilvl w:val="0"/>
          <w:numId w:val="4"/>
        </w:numPr>
        <w:spacing w:line="240" w:lineRule="auto"/>
        <w:ind w:left="142" w:hanging="142"/>
        <w:rPr>
          <w:sz w:val="18"/>
          <w:szCs w:val="18"/>
        </w:rPr>
      </w:pPr>
      <w:r w:rsidRPr="00DA6768">
        <w:rPr>
          <w:sz w:val="18"/>
          <w:szCs w:val="18"/>
        </w:rPr>
        <w:t xml:space="preserve">Výuka probíhá od 8, 00 do cca 17,30 hod. včetně zkoušky formou písemného testu.                                                                                                                                                                                        </w:t>
      </w:r>
    </w:p>
    <w:p w:rsidR="00870769" w:rsidRPr="00DA6768" w:rsidRDefault="00870769" w:rsidP="00870769">
      <w:pPr>
        <w:spacing w:line="240" w:lineRule="auto"/>
        <w:rPr>
          <w:sz w:val="18"/>
          <w:szCs w:val="18"/>
        </w:rPr>
      </w:pPr>
      <w:r w:rsidRPr="00DA6768">
        <w:rPr>
          <w:b/>
          <w:sz w:val="18"/>
          <w:szCs w:val="18"/>
        </w:rPr>
        <w:t>Úspěšným absolvováním kurzu získá jejich držitel oprávnění přepravy všech druhů zvířat v rámci EU</w:t>
      </w:r>
      <w:r w:rsidRPr="00DA6768">
        <w:rPr>
          <w:sz w:val="18"/>
          <w:szCs w:val="18"/>
        </w:rPr>
        <w:t xml:space="preserve"> </w:t>
      </w:r>
    </w:p>
    <w:p w:rsidR="00004EE8" w:rsidRPr="00004EE8" w:rsidRDefault="00870769" w:rsidP="00004EE8">
      <w:pPr>
        <w:pStyle w:val="Textbodu"/>
        <w:numPr>
          <w:ilvl w:val="0"/>
          <w:numId w:val="0"/>
        </w:numPr>
        <w:jc w:val="left"/>
        <w:rPr>
          <w:rFonts w:asciiTheme="minorHAnsi" w:hAnsiTheme="minorHAnsi"/>
          <w:b/>
          <w:sz w:val="18"/>
          <w:szCs w:val="18"/>
          <w:u w:val="single"/>
        </w:rPr>
      </w:pPr>
      <w:r w:rsidRPr="00004EE8">
        <w:rPr>
          <w:rFonts w:asciiTheme="minorHAnsi" w:hAnsiTheme="minorHAnsi"/>
          <w:i/>
          <w:sz w:val="18"/>
          <w:szCs w:val="18"/>
          <w:u w:val="single"/>
        </w:rPr>
        <w:t xml:space="preserve">Na základě úspěšně složené zkoušky vydá účastníkovi Oddělení ochrany zvířat </w:t>
      </w:r>
      <w:proofErr w:type="spellStart"/>
      <w:r w:rsidRPr="00004EE8">
        <w:rPr>
          <w:rFonts w:asciiTheme="minorHAnsi" w:hAnsiTheme="minorHAnsi"/>
          <w:i/>
          <w:sz w:val="18"/>
          <w:szCs w:val="18"/>
          <w:u w:val="single"/>
        </w:rPr>
        <w:t>MZe</w:t>
      </w:r>
      <w:proofErr w:type="spellEnd"/>
      <w:r w:rsidRPr="00004EE8">
        <w:rPr>
          <w:rFonts w:asciiTheme="minorHAnsi" w:hAnsiTheme="minorHAnsi"/>
          <w:i/>
          <w:sz w:val="18"/>
          <w:szCs w:val="18"/>
          <w:u w:val="single"/>
        </w:rPr>
        <w:t xml:space="preserve"> ČR Osvědčení /v českém jazyce/ a   Průkaz osoby přepravující zvířata /v českém a anglickém jazyce/                                                                                                         </w:t>
      </w:r>
      <w:r w:rsidRPr="00004EE8">
        <w:rPr>
          <w:rFonts w:asciiTheme="minorHAnsi" w:hAnsiTheme="minorHAnsi"/>
          <w:b/>
          <w:sz w:val="18"/>
          <w:szCs w:val="18"/>
          <w:u w:val="single"/>
        </w:rPr>
        <w:t>Platnost dokladů je neomezená a jsou nepřenosné</w:t>
      </w:r>
      <w:r w:rsidR="00004EE8" w:rsidRPr="00004EE8">
        <w:rPr>
          <w:rFonts w:asciiTheme="minorHAnsi" w:hAnsiTheme="minorHAnsi"/>
          <w:b/>
          <w:sz w:val="18"/>
          <w:szCs w:val="18"/>
          <w:u w:val="single"/>
        </w:rPr>
        <w:t xml:space="preserve"> </w:t>
      </w:r>
    </w:p>
    <w:p w:rsidR="00004EE8" w:rsidRPr="00004EE8" w:rsidRDefault="00004EE8" w:rsidP="00004EE8">
      <w:pPr>
        <w:pStyle w:val="Textbodu"/>
        <w:numPr>
          <w:ilvl w:val="0"/>
          <w:numId w:val="0"/>
        </w:numPr>
        <w:rPr>
          <w:rFonts w:asciiTheme="minorHAnsi" w:hAnsiTheme="minorHAnsi" w:cs="Arial"/>
          <w:sz w:val="18"/>
          <w:szCs w:val="18"/>
        </w:rPr>
      </w:pPr>
      <w:r w:rsidRPr="00004EE8">
        <w:rPr>
          <w:rFonts w:asciiTheme="minorHAnsi" w:hAnsiTheme="minorHAnsi"/>
          <w:b/>
          <w:sz w:val="20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/>
          <w:b/>
          <w:sz w:val="20"/>
        </w:rPr>
        <w:t xml:space="preserve">                                                                         </w:t>
      </w:r>
      <w:r w:rsidRPr="00004EE8">
        <w:rPr>
          <w:rFonts w:asciiTheme="minorHAnsi" w:hAnsiTheme="minorHAnsi"/>
          <w:b/>
          <w:sz w:val="20"/>
        </w:rPr>
        <w:t xml:space="preserve"> </w:t>
      </w:r>
      <w:r w:rsidRPr="00004EE8">
        <w:rPr>
          <w:rFonts w:asciiTheme="minorHAnsi" w:hAnsiTheme="minorHAnsi" w:cs="Arial"/>
          <w:sz w:val="18"/>
          <w:szCs w:val="18"/>
        </w:rPr>
        <w:t xml:space="preserve">Absolvování tohoto kurzu je podmínkou pro vydání " Povolení dopravce" příslušnou Krajskou veterinární správou. Toto povolení se vydává na základě  podané "Žádosti o povolení dopravce", jehož součástí  je, mimo jiného, i Osvědčení o způsobilosti pro řidiče a průvodce  podle čl. 17 odst.2 nařízení Rady(ES) č.1/2005, které, spolu s mezinárodním průkazem dopravce, obdrží úspěšný absolvent kurzu </w:t>
      </w:r>
    </w:p>
    <w:p w:rsidR="00DA6768" w:rsidRDefault="00870769" w:rsidP="00004EE8">
      <w:pPr>
        <w:pStyle w:val="Textodstavce"/>
        <w:numPr>
          <w:ilvl w:val="0"/>
          <w:numId w:val="0"/>
        </w:numPr>
        <w:jc w:val="left"/>
        <w:rPr>
          <w:rFonts w:asciiTheme="minorHAnsi" w:hAnsiTheme="minorHAnsi"/>
          <w:sz w:val="18"/>
          <w:szCs w:val="18"/>
        </w:rPr>
      </w:pPr>
      <w:r w:rsidRPr="00DA6768">
        <w:rPr>
          <w:rFonts w:asciiTheme="minorHAnsi" w:hAnsiTheme="minorHAnsi"/>
          <w:b/>
          <w:sz w:val="18"/>
          <w:szCs w:val="18"/>
          <w:u w:val="single"/>
        </w:rPr>
        <w:t xml:space="preserve">Účelem tohoto jednodenního kurzu   </w:t>
      </w:r>
      <w:r w:rsidR="00004EE8" w:rsidRPr="00DA6768">
        <w:rPr>
          <w:rFonts w:asciiTheme="minorHAnsi" w:hAnsiTheme="minorHAnsi"/>
          <w:b/>
          <w:sz w:val="18"/>
          <w:szCs w:val="18"/>
          <w:u w:val="single"/>
        </w:rPr>
        <w:t>je umožnění přepravy všech druhů zvířat v rámci EU</w:t>
      </w:r>
      <w:r w:rsidRPr="00DA6768">
        <w:rPr>
          <w:rFonts w:asciiTheme="minorHAnsi" w:hAnsiTheme="minorHAnsi"/>
          <w:b/>
          <w:sz w:val="18"/>
          <w:szCs w:val="18"/>
        </w:rPr>
        <w:t xml:space="preserve">  </w:t>
      </w:r>
      <w:r w:rsidR="00004EE8" w:rsidRPr="00DA6768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</w:t>
      </w:r>
    </w:p>
    <w:p w:rsidR="00DA6768" w:rsidRDefault="00DA6768" w:rsidP="00004EE8">
      <w:pPr>
        <w:pStyle w:val="Textodstavce"/>
        <w:numPr>
          <w:ilvl w:val="0"/>
          <w:numId w:val="0"/>
        </w:numPr>
        <w:jc w:val="left"/>
        <w:rPr>
          <w:rFonts w:asciiTheme="minorHAnsi" w:hAnsiTheme="minorHAnsi"/>
          <w:b/>
          <w:sz w:val="18"/>
          <w:szCs w:val="18"/>
        </w:rPr>
      </w:pPr>
      <w:r w:rsidRPr="00DA6768">
        <w:rPr>
          <w:rFonts w:asciiTheme="minorHAnsi" w:hAnsiTheme="minorHAnsi"/>
          <w:b/>
          <w:sz w:val="18"/>
          <w:szCs w:val="18"/>
        </w:rPr>
        <w:t>R</w:t>
      </w:r>
      <w:r w:rsidR="00004EE8" w:rsidRPr="00DA6768">
        <w:rPr>
          <w:rFonts w:asciiTheme="minorHAnsi" w:hAnsiTheme="minorHAnsi"/>
          <w:b/>
          <w:sz w:val="18"/>
          <w:szCs w:val="18"/>
        </w:rPr>
        <w:t>ámcová náplň kurzu</w:t>
      </w:r>
      <w:r w:rsidR="00870769" w:rsidRPr="00DA6768">
        <w:rPr>
          <w:rFonts w:asciiTheme="minorHAnsi" w:hAnsiTheme="minorHAnsi"/>
          <w:b/>
          <w:sz w:val="18"/>
          <w:szCs w:val="18"/>
        </w:rPr>
        <w:t xml:space="preserve"> </w:t>
      </w:r>
    </w:p>
    <w:p w:rsidR="00870769" w:rsidRPr="00DA6768" w:rsidRDefault="00870769" w:rsidP="00004EE8">
      <w:pPr>
        <w:pStyle w:val="Textodstavce"/>
        <w:numPr>
          <w:ilvl w:val="0"/>
          <w:numId w:val="0"/>
        </w:numPr>
        <w:jc w:val="left"/>
        <w:rPr>
          <w:rFonts w:asciiTheme="minorHAnsi" w:hAnsiTheme="minorHAnsi"/>
          <w:b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>1.</w:t>
      </w:r>
      <w:r w:rsidRPr="00004EE8">
        <w:rPr>
          <w:rFonts w:asciiTheme="minorHAnsi" w:hAnsiTheme="minorHAnsi"/>
          <w:i/>
          <w:sz w:val="18"/>
          <w:szCs w:val="18"/>
          <w:u w:val="single"/>
        </w:rPr>
        <w:t>Právní předpisy o ochraně zvířat a zajištění jejich pohody během přepravy</w:t>
      </w:r>
      <w:r w:rsidRPr="00004EE8">
        <w:rPr>
          <w:rFonts w:asciiTheme="minorHAnsi" w:hAnsiTheme="minorHAnsi"/>
          <w:i/>
          <w:sz w:val="18"/>
          <w:szCs w:val="18"/>
        </w:rPr>
        <w:t>:                                                                                               - informace o předpisech ES a RE                                                                                                                                                                                      - vybraná ustanovení zákona č. 246/1992 Sb., na ochranu zvířat proti týrání, ve znění pozdějších předpisů,</w:t>
      </w:r>
      <w:r w:rsidR="00DA6768">
        <w:rPr>
          <w:rFonts w:asciiTheme="minorHAnsi" w:hAnsiTheme="minorHAnsi"/>
          <w:i/>
          <w:sz w:val="18"/>
          <w:szCs w:val="18"/>
        </w:rPr>
        <w:t xml:space="preserve">                                                </w:t>
      </w:r>
      <w:r w:rsidRPr="00004EE8">
        <w:rPr>
          <w:rFonts w:asciiTheme="minorHAnsi" w:hAnsiTheme="minorHAnsi"/>
          <w:i/>
          <w:sz w:val="18"/>
          <w:szCs w:val="18"/>
        </w:rPr>
        <w:t xml:space="preserve">ve vztahu k zabezpečení  ochrany zvířat při přepravě                                                                                                                                                            - vyhláška o ochraně zvířat při přepravě  v platném znění                                                                                                                                                                                                                       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2. </w:t>
      </w:r>
      <w:r w:rsidRPr="00004EE8">
        <w:rPr>
          <w:rFonts w:asciiTheme="minorHAnsi" w:hAnsiTheme="minorHAnsi"/>
          <w:i/>
          <w:sz w:val="18"/>
          <w:szCs w:val="18"/>
          <w:u w:val="single"/>
        </w:rPr>
        <w:t>Veterinární podmínky přepravy: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tabs>
          <w:tab w:val="left" w:pos="8460"/>
        </w:tabs>
        <w:ind w:left="142" w:hanging="142"/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-  vybraná ustanovení zákona č. 166/1999 Sb., o veterinární péči v platném znění,                                                                          </w:t>
      </w:r>
      <w:r w:rsidR="00004EE8">
        <w:rPr>
          <w:rFonts w:asciiTheme="minorHAnsi" w:hAnsiTheme="minorHAnsi"/>
          <w:i/>
          <w:sz w:val="18"/>
          <w:szCs w:val="18"/>
        </w:rPr>
        <w:t xml:space="preserve">           </w:t>
      </w:r>
      <w:r w:rsidRPr="00004EE8">
        <w:rPr>
          <w:rFonts w:asciiTheme="minorHAnsi" w:hAnsiTheme="minorHAnsi"/>
          <w:i/>
          <w:sz w:val="18"/>
          <w:szCs w:val="18"/>
        </w:rPr>
        <w:t xml:space="preserve">a o změně některých souvisejících zákonů (zákon na ochranu zvířat proti týrání), ve znění pozdějších předpisů   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-  znaky zdravého zvířete,                                                                                                                                                           </w:t>
      </w:r>
      <w:r w:rsidR="00004EE8">
        <w:rPr>
          <w:rFonts w:asciiTheme="minorHAnsi" w:hAnsiTheme="minorHAnsi"/>
          <w:i/>
          <w:sz w:val="18"/>
          <w:szCs w:val="18"/>
        </w:rPr>
        <w:t xml:space="preserve">                                           </w:t>
      </w:r>
      <w:r w:rsidRPr="00004EE8">
        <w:rPr>
          <w:rFonts w:asciiTheme="minorHAnsi" w:hAnsiTheme="minorHAnsi"/>
          <w:i/>
          <w:sz w:val="18"/>
          <w:szCs w:val="18"/>
        </w:rPr>
        <w:t xml:space="preserve">-  požadavky na napájení a krmení vybraných druhů zvířat,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tabs>
          <w:tab w:val="left" w:pos="8460"/>
        </w:tabs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-  příčiny a projevy stresu zvířat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tabs>
          <w:tab w:val="left" w:pos="8460"/>
        </w:tabs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>-  zásady bezpečnosti práce při přepravě zvířat  - ve vztahu ke zvířatům i lidem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tabs>
          <w:tab w:val="left" w:pos="8460"/>
        </w:tabs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-  povolené způsoby usmrcení zvířat                                                                   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tabs>
          <w:tab w:val="left" w:pos="8460"/>
        </w:tabs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-  postup  při zpracování a kontrole plánu </w:t>
      </w:r>
      <w:r w:rsidR="00430CAC">
        <w:rPr>
          <w:rFonts w:asciiTheme="minorHAnsi" w:hAnsiTheme="minorHAnsi"/>
          <w:i/>
          <w:sz w:val="18"/>
          <w:szCs w:val="18"/>
        </w:rPr>
        <w:t>přepravy</w:t>
      </w:r>
      <w:r w:rsidRPr="00004EE8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-  náležitosti a požadavky na dopravní prostředky (čistění a dezinfekce)  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jc w:val="left"/>
        <w:rPr>
          <w:rFonts w:asciiTheme="minorHAnsi" w:hAnsiTheme="minorHAnsi"/>
          <w:i/>
          <w:sz w:val="18"/>
          <w:szCs w:val="18"/>
        </w:rPr>
      </w:pPr>
      <w:r w:rsidRPr="00004EE8">
        <w:rPr>
          <w:rFonts w:asciiTheme="minorHAnsi" w:hAnsiTheme="minorHAnsi"/>
          <w:i/>
          <w:sz w:val="18"/>
          <w:szCs w:val="18"/>
        </w:rPr>
        <w:t>-  praktická manipulace s vybranými druhy zvířat, používání pomůcek       </w:t>
      </w:r>
    </w:p>
    <w:p w:rsidR="00870769" w:rsidRPr="00004EE8" w:rsidRDefault="00870769" w:rsidP="00870769">
      <w:pPr>
        <w:pStyle w:val="Textbodu"/>
        <w:numPr>
          <w:ilvl w:val="0"/>
          <w:numId w:val="0"/>
        </w:numPr>
        <w:ind w:left="-142" w:firstLine="142"/>
        <w:jc w:val="left"/>
        <w:rPr>
          <w:rFonts w:asciiTheme="minorHAnsi" w:hAnsiTheme="minorHAnsi"/>
          <w:i/>
          <w:sz w:val="18"/>
          <w:szCs w:val="18"/>
          <w:u w:val="single"/>
        </w:rPr>
      </w:pPr>
      <w:r w:rsidRPr="00004EE8">
        <w:rPr>
          <w:rFonts w:asciiTheme="minorHAnsi" w:hAnsiTheme="minorHAnsi"/>
          <w:i/>
          <w:sz w:val="18"/>
          <w:szCs w:val="18"/>
        </w:rPr>
        <w:t xml:space="preserve">  3.</w:t>
      </w:r>
      <w:r w:rsidRPr="00004EE8">
        <w:rPr>
          <w:rFonts w:asciiTheme="minorHAnsi" w:hAnsiTheme="minorHAnsi"/>
          <w:i/>
          <w:sz w:val="18"/>
          <w:szCs w:val="18"/>
          <w:u w:val="single"/>
        </w:rPr>
        <w:t xml:space="preserve"> Zkouška:  písemný test</w:t>
      </w:r>
    </w:p>
    <w:p w:rsidR="00275527" w:rsidRDefault="00275527" w:rsidP="00E01CE0">
      <w:pPr>
        <w:rPr>
          <w:rFonts w:cs="Arial"/>
          <w:color w:val="008040"/>
          <w:sz w:val="18"/>
          <w:szCs w:val="18"/>
        </w:rPr>
      </w:pPr>
    </w:p>
    <w:p w:rsidR="00275527" w:rsidRPr="00275527" w:rsidRDefault="00275527" w:rsidP="00E01CE0">
      <w:pPr>
        <w:rPr>
          <w:sz w:val="18"/>
          <w:szCs w:val="18"/>
        </w:rPr>
      </w:pPr>
      <w:r w:rsidRPr="00275527">
        <w:rPr>
          <w:color w:val="008040"/>
          <w:sz w:val="18"/>
          <w:szCs w:val="18"/>
        </w:rPr>
        <w:br/>
      </w:r>
    </w:p>
    <w:sectPr w:rsidR="00275527" w:rsidRPr="00275527" w:rsidSect="0027552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11D"/>
    <w:multiLevelType w:val="hybridMultilevel"/>
    <w:tmpl w:val="BD30801E"/>
    <w:lvl w:ilvl="0" w:tplc="F75AE0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11FDB"/>
    <w:multiLevelType w:val="hybridMultilevel"/>
    <w:tmpl w:val="8902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3385"/>
    <w:multiLevelType w:val="hybridMultilevel"/>
    <w:tmpl w:val="2000128C"/>
    <w:lvl w:ilvl="0" w:tplc="F75AE0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41B55"/>
    <w:multiLevelType w:val="hybridMultilevel"/>
    <w:tmpl w:val="95B847F0"/>
    <w:lvl w:ilvl="0" w:tplc="F75AE05E">
      <w:start w:val="100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1CE0"/>
    <w:rsid w:val="00004EE8"/>
    <w:rsid w:val="000150AA"/>
    <w:rsid w:val="00105B1B"/>
    <w:rsid w:val="00165871"/>
    <w:rsid w:val="001879CA"/>
    <w:rsid w:val="00275527"/>
    <w:rsid w:val="00276001"/>
    <w:rsid w:val="002C7579"/>
    <w:rsid w:val="002E0683"/>
    <w:rsid w:val="003B41A1"/>
    <w:rsid w:val="00430CAC"/>
    <w:rsid w:val="00436F3B"/>
    <w:rsid w:val="004C2C8B"/>
    <w:rsid w:val="0056244B"/>
    <w:rsid w:val="0060408D"/>
    <w:rsid w:val="00636F5F"/>
    <w:rsid w:val="00723AF9"/>
    <w:rsid w:val="007D4757"/>
    <w:rsid w:val="00810274"/>
    <w:rsid w:val="0087017E"/>
    <w:rsid w:val="00870769"/>
    <w:rsid w:val="008C0E37"/>
    <w:rsid w:val="008F1589"/>
    <w:rsid w:val="009465C5"/>
    <w:rsid w:val="00987335"/>
    <w:rsid w:val="009C6844"/>
    <w:rsid w:val="00A1393B"/>
    <w:rsid w:val="00A65940"/>
    <w:rsid w:val="00AD1CBF"/>
    <w:rsid w:val="00AD2013"/>
    <w:rsid w:val="00CA70D1"/>
    <w:rsid w:val="00CB698E"/>
    <w:rsid w:val="00D51772"/>
    <w:rsid w:val="00DA6768"/>
    <w:rsid w:val="00DB32A2"/>
    <w:rsid w:val="00DC30F2"/>
    <w:rsid w:val="00DC35BD"/>
    <w:rsid w:val="00E01CE0"/>
    <w:rsid w:val="00E0393B"/>
    <w:rsid w:val="00E8512F"/>
    <w:rsid w:val="00E9114E"/>
    <w:rsid w:val="00EE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01C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1C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E0683"/>
    <w:pPr>
      <w:ind w:left="720"/>
      <w:contextualSpacing/>
    </w:pPr>
  </w:style>
  <w:style w:type="paragraph" w:customStyle="1" w:styleId="Textodstavce">
    <w:name w:val="Text odstavce"/>
    <w:basedOn w:val="Normln"/>
    <w:rsid w:val="00870769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70769"/>
    <w:pPr>
      <w:numPr>
        <w:ilvl w:val="2"/>
        <w:numId w:val="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0769"/>
    <w:pPr>
      <w:numPr>
        <w:ilvl w:val="1"/>
        <w:numId w:val="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2025-05-04T13:19:00Z</dcterms:created>
  <dcterms:modified xsi:type="dcterms:W3CDTF">2025-05-04T13:19:00Z</dcterms:modified>
</cp:coreProperties>
</file>