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0C3" w14:textId="77777777" w:rsidR="006205F0" w:rsidRPr="004A12E4" w:rsidRDefault="000E4C81" w:rsidP="000E4C81">
      <w:pPr>
        <w:pStyle w:val="Nzev"/>
        <w:jc w:val="left"/>
        <w:rPr>
          <w:shadow/>
          <w:color w:val="FF0000"/>
          <w:spacing w:val="24"/>
          <w:sz w:val="40"/>
        </w:rPr>
      </w:pPr>
      <w:r>
        <w:rPr>
          <w:shadow/>
          <w:color w:val="FF0000"/>
          <w:spacing w:val="24"/>
          <w:sz w:val="40"/>
        </w:rPr>
        <w:t xml:space="preserve">         Den chladnokrevných koní Jihlava</w:t>
      </w:r>
    </w:p>
    <w:p w14:paraId="4B37C9E9" w14:textId="77777777" w:rsidR="006205F0" w:rsidRPr="00CD5FCB" w:rsidRDefault="006205F0" w:rsidP="006205F0">
      <w:pPr>
        <w:pStyle w:val="Nzev"/>
        <w:rPr>
          <w:b w:val="0"/>
          <w:bCs w:val="0"/>
          <w:color w:val="000000" w:themeColor="text1"/>
        </w:rPr>
      </w:pPr>
      <w:r w:rsidRPr="00CD5FCB">
        <w:rPr>
          <w:color w:val="000000" w:themeColor="text1"/>
          <w:sz w:val="22"/>
        </w:rPr>
        <w:t xml:space="preserve">soutěže chladnokrevných koní - kvalifikace na národní finále soutěží chladnokrevných koní </w:t>
      </w:r>
    </w:p>
    <w:p w14:paraId="3649DE04" w14:textId="77777777" w:rsidR="006205F0" w:rsidRPr="00CD5FCB" w:rsidRDefault="006205F0" w:rsidP="006205F0">
      <w:pPr>
        <w:pStyle w:val="Nzev"/>
        <w:rPr>
          <w:color w:val="000000" w:themeColor="text1"/>
        </w:rPr>
      </w:pPr>
      <w:r w:rsidRPr="00CD5FCB">
        <w:rPr>
          <w:color w:val="000000" w:themeColor="text1"/>
        </w:rPr>
        <w:t>PROPOZICE</w:t>
      </w:r>
    </w:p>
    <w:p w14:paraId="4AD70848" w14:textId="77777777" w:rsidR="006205F0" w:rsidRPr="00CD5FCB" w:rsidRDefault="006205F0" w:rsidP="006205F0">
      <w:pPr>
        <w:tabs>
          <w:tab w:val="left" w:pos="2520"/>
        </w:tabs>
        <w:rPr>
          <w:color w:val="000000" w:themeColor="text1"/>
          <w:sz w:val="20"/>
        </w:rPr>
      </w:pPr>
    </w:p>
    <w:p w14:paraId="3665A147" w14:textId="77777777" w:rsidR="006205F0" w:rsidRPr="00CD5FCB" w:rsidRDefault="006205F0" w:rsidP="004A12E4">
      <w:pPr>
        <w:ind w:left="2302" w:hanging="2302"/>
        <w:rPr>
          <w:b/>
          <w:color w:val="000000" w:themeColor="text1"/>
          <w:sz w:val="22"/>
          <w:szCs w:val="22"/>
          <w:u w:val="single"/>
        </w:rPr>
      </w:pPr>
      <w:r w:rsidRPr="00CD5FCB">
        <w:rPr>
          <w:color w:val="000000" w:themeColor="text1"/>
          <w:sz w:val="22"/>
          <w:szCs w:val="22"/>
        </w:rPr>
        <w:t>Pořadatel:</w:t>
      </w:r>
      <w:r w:rsidR="000E4C81" w:rsidRPr="00CD5FCB">
        <w:rPr>
          <w:color w:val="000000" w:themeColor="text1"/>
          <w:sz w:val="22"/>
          <w:szCs w:val="22"/>
        </w:rPr>
        <w:t xml:space="preserve"> SCHČMBK</w:t>
      </w:r>
      <w:r w:rsidR="00043AAD" w:rsidRPr="00CD5FCB">
        <w:rPr>
          <w:color w:val="000000" w:themeColor="text1"/>
          <w:sz w:val="22"/>
          <w:szCs w:val="22"/>
        </w:rPr>
        <w:t xml:space="preserve"> zs.</w:t>
      </w:r>
      <w:r w:rsidR="000E4C81" w:rsidRPr="00CD5FCB">
        <w:rPr>
          <w:color w:val="000000" w:themeColor="text1"/>
          <w:sz w:val="22"/>
          <w:szCs w:val="22"/>
        </w:rPr>
        <w:t xml:space="preserve"> a stáj Hipo</w:t>
      </w:r>
      <w:r w:rsidRPr="00CD5FCB">
        <w:rPr>
          <w:color w:val="000000" w:themeColor="text1"/>
          <w:sz w:val="22"/>
          <w:szCs w:val="22"/>
        </w:rPr>
        <w:tab/>
      </w:r>
    </w:p>
    <w:p w14:paraId="73E8E294" w14:textId="77777777" w:rsidR="006205F0" w:rsidRPr="00CD5FCB" w:rsidRDefault="006205F0" w:rsidP="006205F0">
      <w:pPr>
        <w:tabs>
          <w:tab w:val="left" w:pos="2300"/>
        </w:tabs>
        <w:spacing w:before="120"/>
        <w:ind w:left="2302" w:hanging="2302"/>
        <w:rPr>
          <w:b/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Místo konání:</w:t>
      </w:r>
      <w:r w:rsidR="000E4C81" w:rsidRPr="00CD5FCB">
        <w:rPr>
          <w:color w:val="000000" w:themeColor="text1"/>
          <w:sz w:val="22"/>
          <w:szCs w:val="22"/>
        </w:rPr>
        <w:t xml:space="preserve"> Jihlava - Sasov</w:t>
      </w:r>
      <w:r w:rsidRPr="00CD5FCB">
        <w:rPr>
          <w:color w:val="000000" w:themeColor="text1"/>
          <w:sz w:val="22"/>
          <w:szCs w:val="22"/>
        </w:rPr>
        <w:tab/>
      </w:r>
      <w:r w:rsidR="006207A2">
        <w:rPr>
          <w:color w:val="000000" w:themeColor="text1"/>
          <w:sz w:val="22"/>
          <w:szCs w:val="22"/>
        </w:rPr>
        <w:t>GPS souřadnice- 493824172N, 156037085E</w:t>
      </w:r>
    </w:p>
    <w:p w14:paraId="48493409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b/>
          <w:color w:val="000000" w:themeColor="text1"/>
          <w:sz w:val="22"/>
          <w:szCs w:val="22"/>
          <w:u w:val="single"/>
        </w:rPr>
      </w:pPr>
      <w:r w:rsidRPr="00CD5FCB">
        <w:rPr>
          <w:color w:val="000000" w:themeColor="text1"/>
          <w:sz w:val="22"/>
          <w:szCs w:val="22"/>
        </w:rPr>
        <w:t>Datum konání:</w:t>
      </w:r>
      <w:r w:rsidR="000E4C81" w:rsidRPr="00CD5FCB">
        <w:rPr>
          <w:color w:val="000000" w:themeColor="text1"/>
          <w:sz w:val="22"/>
          <w:szCs w:val="22"/>
        </w:rPr>
        <w:t xml:space="preserve"> 1.6. 2025</w:t>
      </w:r>
      <w:r w:rsidRPr="00CD5FCB">
        <w:rPr>
          <w:color w:val="000000" w:themeColor="text1"/>
          <w:sz w:val="22"/>
          <w:szCs w:val="22"/>
        </w:rPr>
        <w:tab/>
      </w:r>
    </w:p>
    <w:p w14:paraId="3B5E293E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b/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Uzávěrka přihlášek:</w:t>
      </w:r>
      <w:r w:rsidR="000E4C81" w:rsidRPr="00CD5FCB">
        <w:rPr>
          <w:color w:val="000000" w:themeColor="text1"/>
          <w:sz w:val="22"/>
          <w:szCs w:val="22"/>
        </w:rPr>
        <w:t>29.5.02025</w:t>
      </w:r>
      <w:r w:rsidRPr="00CD5FCB">
        <w:rPr>
          <w:color w:val="000000" w:themeColor="text1"/>
          <w:sz w:val="22"/>
          <w:szCs w:val="22"/>
        </w:rPr>
        <w:tab/>
      </w:r>
    </w:p>
    <w:p w14:paraId="2660FF8C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b/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Adresa pro přihlášky:</w:t>
      </w:r>
      <w:r w:rsidR="000E4C81" w:rsidRPr="00CD5FCB">
        <w:rPr>
          <w:color w:val="000000" w:themeColor="text1"/>
          <w:sz w:val="22"/>
          <w:szCs w:val="22"/>
        </w:rPr>
        <w:t xml:space="preserve"> </w:t>
      </w:r>
      <w:hyperlink r:id="rId7" w:history="1">
        <w:r w:rsidR="000E4C81" w:rsidRPr="00CD5FCB">
          <w:rPr>
            <w:rStyle w:val="Hypertextovodkaz"/>
            <w:color w:val="000000" w:themeColor="text1"/>
            <w:sz w:val="22"/>
            <w:szCs w:val="22"/>
          </w:rPr>
          <w:t>psidimak@tiscali.cz</w:t>
        </w:r>
      </w:hyperlink>
      <w:r w:rsidR="000E4C81" w:rsidRPr="00CD5FCB">
        <w:rPr>
          <w:color w:val="000000" w:themeColor="text1"/>
          <w:sz w:val="22"/>
          <w:szCs w:val="22"/>
        </w:rPr>
        <w:t xml:space="preserve">   tel: 608 716 118</w:t>
      </w:r>
      <w:r w:rsidRPr="00CD5FCB">
        <w:rPr>
          <w:color w:val="000000" w:themeColor="text1"/>
          <w:sz w:val="22"/>
          <w:szCs w:val="22"/>
        </w:rPr>
        <w:tab/>
      </w:r>
    </w:p>
    <w:p w14:paraId="72387765" w14:textId="77777777" w:rsidR="006205F0" w:rsidRPr="00CD5FCB" w:rsidRDefault="006205F0" w:rsidP="006205F0">
      <w:pPr>
        <w:pStyle w:val="Zkladntext"/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Veterinární podmínky:</w:t>
      </w:r>
      <w:r w:rsidRPr="00CD5FCB">
        <w:rPr>
          <w:color w:val="000000" w:themeColor="text1"/>
          <w:sz w:val="22"/>
          <w:szCs w:val="22"/>
        </w:rPr>
        <w:tab/>
        <w:t xml:space="preserve">Vedoucí transportu předloží před vyložením koní:veterinární potvrzení dle podmínek pro přesuny koní platných v roce </w:t>
      </w:r>
      <w:r w:rsidR="0058026F" w:rsidRPr="00CD5FCB">
        <w:rPr>
          <w:color w:val="000000" w:themeColor="text1"/>
          <w:sz w:val="22"/>
          <w:szCs w:val="22"/>
        </w:rPr>
        <w:t>20</w:t>
      </w:r>
      <w:r w:rsidR="000E4C81" w:rsidRPr="00CD5FCB">
        <w:rPr>
          <w:color w:val="000000" w:themeColor="text1"/>
          <w:sz w:val="22"/>
          <w:szCs w:val="22"/>
        </w:rPr>
        <w:t>2</w:t>
      </w:r>
      <w:r w:rsidR="004A12E4" w:rsidRPr="00CD5FCB">
        <w:rPr>
          <w:color w:val="000000" w:themeColor="text1"/>
          <w:sz w:val="22"/>
          <w:szCs w:val="22"/>
        </w:rPr>
        <w:t>5</w:t>
      </w:r>
      <w:r w:rsidRPr="00CD5FCB">
        <w:rPr>
          <w:color w:val="000000" w:themeColor="text1"/>
          <w:sz w:val="22"/>
          <w:szCs w:val="22"/>
        </w:rPr>
        <w:t xml:space="preserve"> </w:t>
      </w:r>
    </w:p>
    <w:p w14:paraId="7B496037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Prezence:</w:t>
      </w:r>
      <w:r w:rsidRPr="00CD5FCB">
        <w:rPr>
          <w:color w:val="000000" w:themeColor="text1"/>
          <w:sz w:val="22"/>
          <w:szCs w:val="22"/>
        </w:rPr>
        <w:tab/>
      </w:r>
      <w:r w:rsidR="000E4C81" w:rsidRPr="00CD5FCB">
        <w:rPr>
          <w:color w:val="000000" w:themeColor="text1"/>
          <w:sz w:val="22"/>
          <w:szCs w:val="22"/>
        </w:rPr>
        <w:t>8,0</w:t>
      </w:r>
      <w:r w:rsidRPr="00CD5FCB">
        <w:rPr>
          <w:color w:val="000000" w:themeColor="text1"/>
          <w:sz w:val="22"/>
          <w:szCs w:val="22"/>
        </w:rPr>
        <w:t xml:space="preserve">0 do </w:t>
      </w:r>
      <w:r w:rsidR="000E4C81" w:rsidRPr="00CD5FCB">
        <w:rPr>
          <w:color w:val="000000" w:themeColor="text1"/>
          <w:sz w:val="22"/>
          <w:szCs w:val="22"/>
        </w:rPr>
        <w:t>9</w:t>
      </w:r>
      <w:r w:rsidRPr="00CD5FCB">
        <w:rPr>
          <w:color w:val="000000" w:themeColor="text1"/>
          <w:sz w:val="22"/>
          <w:szCs w:val="22"/>
        </w:rPr>
        <w:t>.</w:t>
      </w:r>
      <w:r w:rsidR="000E4C81" w:rsidRPr="00CD5FCB">
        <w:rPr>
          <w:color w:val="000000" w:themeColor="text1"/>
          <w:sz w:val="22"/>
          <w:szCs w:val="22"/>
        </w:rPr>
        <w:t>15</w:t>
      </w:r>
      <w:r w:rsidRPr="00CD5FCB">
        <w:rPr>
          <w:color w:val="000000" w:themeColor="text1"/>
          <w:sz w:val="22"/>
          <w:szCs w:val="22"/>
        </w:rPr>
        <w:t xml:space="preserve"> hod. na místě</w:t>
      </w:r>
    </w:p>
    <w:p w14:paraId="48FD0801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Startovné:</w:t>
      </w:r>
      <w:r w:rsidRPr="00CD5FCB">
        <w:rPr>
          <w:color w:val="000000" w:themeColor="text1"/>
          <w:sz w:val="22"/>
          <w:szCs w:val="22"/>
        </w:rPr>
        <w:tab/>
      </w:r>
      <w:r w:rsidR="000E4C81" w:rsidRPr="00CD5FCB">
        <w:rPr>
          <w:color w:val="000000" w:themeColor="text1"/>
          <w:sz w:val="22"/>
          <w:szCs w:val="22"/>
        </w:rPr>
        <w:t>200</w:t>
      </w:r>
      <w:r w:rsidRPr="00CD5FCB">
        <w:rPr>
          <w:color w:val="000000" w:themeColor="text1"/>
          <w:sz w:val="22"/>
          <w:szCs w:val="22"/>
        </w:rPr>
        <w:t>,- Kč za jeden start, ke složení při prezenci</w:t>
      </w:r>
    </w:p>
    <w:p w14:paraId="2E28E91A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Prohlídka trati:</w:t>
      </w:r>
      <w:r w:rsidRPr="00CD5FCB">
        <w:rPr>
          <w:color w:val="000000" w:themeColor="text1"/>
          <w:sz w:val="22"/>
          <w:szCs w:val="22"/>
        </w:rPr>
        <w:tab/>
        <w:t>před každou soutěží</w:t>
      </w:r>
    </w:p>
    <w:p w14:paraId="72836302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18"/>
          <w:szCs w:val="18"/>
        </w:rPr>
      </w:pPr>
    </w:p>
    <w:p w14:paraId="357A3864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Ředitel závodů:</w:t>
      </w:r>
      <w:r w:rsidR="000E4C81" w:rsidRPr="00CD5FCB">
        <w:rPr>
          <w:color w:val="000000" w:themeColor="text1"/>
          <w:sz w:val="22"/>
          <w:szCs w:val="22"/>
        </w:rPr>
        <w:t xml:space="preserve"> Josef Anderle</w:t>
      </w:r>
      <w:r w:rsidRPr="00CD5FCB">
        <w:rPr>
          <w:color w:val="000000" w:themeColor="text1"/>
          <w:sz w:val="22"/>
          <w:szCs w:val="22"/>
        </w:rPr>
        <w:tab/>
      </w:r>
    </w:p>
    <w:p w14:paraId="2CD22720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Sekretář závodů:</w:t>
      </w:r>
      <w:r w:rsidR="001438F0" w:rsidRPr="00CD5FCB">
        <w:rPr>
          <w:color w:val="000000" w:themeColor="text1"/>
          <w:sz w:val="22"/>
          <w:szCs w:val="22"/>
        </w:rPr>
        <w:t xml:space="preserve"> Eva Matyšová</w:t>
      </w:r>
      <w:r w:rsidR="003546AF" w:rsidRPr="00CD5FCB">
        <w:rPr>
          <w:color w:val="000000" w:themeColor="text1"/>
          <w:sz w:val="22"/>
          <w:szCs w:val="22"/>
        </w:rPr>
        <w:tab/>
      </w:r>
    </w:p>
    <w:p w14:paraId="1533C574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Hlavní rozhodčí:</w:t>
      </w:r>
      <w:r w:rsidR="000E4C81" w:rsidRPr="00CD5FCB">
        <w:rPr>
          <w:color w:val="000000" w:themeColor="text1"/>
          <w:sz w:val="22"/>
          <w:szCs w:val="22"/>
        </w:rPr>
        <w:t xml:space="preserve"> Petr Sidimák</w:t>
      </w:r>
      <w:r w:rsidRPr="00CD5FCB">
        <w:rPr>
          <w:color w:val="000000" w:themeColor="text1"/>
          <w:sz w:val="22"/>
          <w:szCs w:val="22"/>
        </w:rPr>
        <w:tab/>
      </w:r>
    </w:p>
    <w:p w14:paraId="7E2AA9E9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Sbor rozhodčíc</w:t>
      </w:r>
      <w:r w:rsidR="000E4C81" w:rsidRPr="00CD5FCB">
        <w:rPr>
          <w:color w:val="000000" w:themeColor="text1"/>
          <w:sz w:val="22"/>
          <w:szCs w:val="22"/>
        </w:rPr>
        <w:t>h:</w:t>
      </w:r>
      <w:r w:rsidR="001438F0" w:rsidRPr="00CD5FCB">
        <w:rPr>
          <w:color w:val="000000" w:themeColor="text1"/>
          <w:sz w:val="22"/>
          <w:szCs w:val="22"/>
        </w:rPr>
        <w:t xml:space="preserve"> Josef Pernička</w:t>
      </w:r>
    </w:p>
    <w:p w14:paraId="45C54761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Hlasatel:</w:t>
      </w:r>
      <w:r w:rsidR="000E4C81" w:rsidRPr="00CD5FCB">
        <w:rPr>
          <w:color w:val="000000" w:themeColor="text1"/>
          <w:sz w:val="22"/>
          <w:szCs w:val="22"/>
        </w:rPr>
        <w:t xml:space="preserve"> Eva Matyšová</w:t>
      </w:r>
      <w:r w:rsidRPr="00CD5FCB">
        <w:rPr>
          <w:color w:val="000000" w:themeColor="text1"/>
          <w:sz w:val="22"/>
          <w:szCs w:val="22"/>
        </w:rPr>
        <w:tab/>
      </w:r>
    </w:p>
    <w:p w14:paraId="3C503845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Stavitel</w:t>
      </w:r>
      <w:r w:rsidR="003546AF" w:rsidRPr="00CD5FCB">
        <w:rPr>
          <w:color w:val="000000" w:themeColor="text1"/>
          <w:sz w:val="22"/>
          <w:szCs w:val="22"/>
        </w:rPr>
        <w:t>é</w:t>
      </w:r>
      <w:r w:rsidRPr="00CD5FCB">
        <w:rPr>
          <w:color w:val="000000" w:themeColor="text1"/>
          <w:sz w:val="22"/>
          <w:szCs w:val="22"/>
        </w:rPr>
        <w:t>:</w:t>
      </w:r>
      <w:r w:rsidR="000E4C81" w:rsidRPr="00CD5FCB">
        <w:rPr>
          <w:color w:val="000000" w:themeColor="text1"/>
          <w:sz w:val="22"/>
          <w:szCs w:val="22"/>
        </w:rPr>
        <w:t xml:space="preserve"> </w:t>
      </w:r>
      <w:r w:rsidR="001438F0" w:rsidRPr="00CD5FCB">
        <w:rPr>
          <w:color w:val="000000" w:themeColor="text1"/>
          <w:sz w:val="22"/>
          <w:szCs w:val="22"/>
        </w:rPr>
        <w:t>Petr Sidimák, Rostislav Hemza</w:t>
      </w:r>
      <w:r w:rsidRPr="00CD5FCB">
        <w:rPr>
          <w:color w:val="000000" w:themeColor="text1"/>
          <w:sz w:val="22"/>
          <w:szCs w:val="22"/>
        </w:rPr>
        <w:tab/>
      </w:r>
    </w:p>
    <w:p w14:paraId="6C8B7559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Kontaktní osoba:</w:t>
      </w:r>
      <w:r w:rsidR="001438F0" w:rsidRPr="00CD5FCB">
        <w:rPr>
          <w:color w:val="000000" w:themeColor="text1"/>
          <w:sz w:val="22"/>
          <w:szCs w:val="22"/>
        </w:rPr>
        <w:t xml:space="preserve"> P. Sidimák: 608 716 118 ,    J. Anderle: 724 756 908</w:t>
      </w:r>
      <w:r w:rsidRPr="00CD5FCB">
        <w:rPr>
          <w:color w:val="000000" w:themeColor="text1"/>
          <w:sz w:val="22"/>
          <w:szCs w:val="22"/>
        </w:rPr>
        <w:tab/>
      </w:r>
    </w:p>
    <w:p w14:paraId="3D21BFB5" w14:textId="77777777" w:rsidR="006205F0" w:rsidRPr="00CD5FCB" w:rsidRDefault="006205F0" w:rsidP="006205F0">
      <w:pPr>
        <w:tabs>
          <w:tab w:val="left" w:pos="2300"/>
        </w:tabs>
        <w:ind w:left="2302" w:hanging="2302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Kolbiště:</w:t>
      </w:r>
      <w:r w:rsidR="001438F0" w:rsidRPr="00CD5FCB">
        <w:rPr>
          <w:color w:val="000000" w:themeColor="text1"/>
          <w:sz w:val="22"/>
          <w:szCs w:val="22"/>
        </w:rPr>
        <w:t xml:space="preserve"> travnaté</w:t>
      </w:r>
      <w:r w:rsidRPr="00CD5FCB">
        <w:rPr>
          <w:color w:val="000000" w:themeColor="text1"/>
          <w:sz w:val="22"/>
          <w:szCs w:val="22"/>
        </w:rPr>
        <w:tab/>
      </w:r>
    </w:p>
    <w:p w14:paraId="52C45DA4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Opracoviště:</w:t>
      </w:r>
      <w:r w:rsidR="00043AAD" w:rsidRPr="00CD5FCB">
        <w:rPr>
          <w:color w:val="000000" w:themeColor="text1"/>
          <w:sz w:val="22"/>
          <w:szCs w:val="22"/>
        </w:rPr>
        <w:t xml:space="preserve"> </w:t>
      </w:r>
      <w:r w:rsidR="0071572B" w:rsidRPr="00CD5FCB">
        <w:rPr>
          <w:color w:val="000000" w:themeColor="text1"/>
          <w:sz w:val="22"/>
          <w:szCs w:val="22"/>
        </w:rPr>
        <w:t>travnaté</w:t>
      </w:r>
      <w:r w:rsidRPr="00CD5FCB">
        <w:rPr>
          <w:color w:val="000000" w:themeColor="text1"/>
          <w:sz w:val="22"/>
          <w:szCs w:val="22"/>
        </w:rPr>
        <w:tab/>
      </w:r>
    </w:p>
    <w:p w14:paraId="52494314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18"/>
          <w:szCs w:val="18"/>
        </w:rPr>
      </w:pPr>
    </w:p>
    <w:p w14:paraId="5F9F42AF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Lékařská služba:</w:t>
      </w:r>
      <w:r w:rsidR="00043AAD" w:rsidRPr="00CD5FCB">
        <w:rPr>
          <w:color w:val="000000" w:themeColor="text1"/>
          <w:sz w:val="22"/>
          <w:szCs w:val="22"/>
        </w:rPr>
        <w:t xml:space="preserve"> zajištěna</w:t>
      </w:r>
      <w:r w:rsidRPr="00CD5FCB">
        <w:rPr>
          <w:color w:val="000000" w:themeColor="text1"/>
          <w:sz w:val="22"/>
          <w:szCs w:val="22"/>
        </w:rPr>
        <w:tab/>
      </w:r>
    </w:p>
    <w:p w14:paraId="7BCE2D67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Veterinární služba:</w:t>
      </w:r>
      <w:r w:rsidR="00043AAD" w:rsidRPr="00CD5FCB">
        <w:rPr>
          <w:color w:val="000000" w:themeColor="text1"/>
          <w:sz w:val="22"/>
          <w:szCs w:val="22"/>
        </w:rPr>
        <w:t xml:space="preserve"> zajištěna</w:t>
      </w:r>
      <w:r w:rsidRPr="00CD5FCB">
        <w:rPr>
          <w:color w:val="000000" w:themeColor="text1"/>
          <w:sz w:val="22"/>
          <w:szCs w:val="22"/>
        </w:rPr>
        <w:tab/>
      </w:r>
    </w:p>
    <w:p w14:paraId="2FB0D5F5" w14:textId="77777777" w:rsidR="006205F0" w:rsidRPr="00CD5FCB" w:rsidRDefault="006205F0" w:rsidP="006205F0">
      <w:pPr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Podkovářská služba:</w:t>
      </w:r>
      <w:r w:rsidR="00043AAD" w:rsidRPr="00CD5FCB">
        <w:rPr>
          <w:color w:val="000000" w:themeColor="text1"/>
          <w:sz w:val="22"/>
          <w:szCs w:val="22"/>
        </w:rPr>
        <w:t xml:space="preserve"> Karel Vrzáček</w:t>
      </w:r>
      <w:r w:rsidRPr="00CD5FCB">
        <w:rPr>
          <w:color w:val="000000" w:themeColor="text1"/>
          <w:sz w:val="22"/>
          <w:szCs w:val="22"/>
        </w:rPr>
        <w:tab/>
      </w:r>
    </w:p>
    <w:p w14:paraId="2E0CF67D" w14:textId="77777777" w:rsidR="006205F0" w:rsidRPr="00CD5FCB" w:rsidRDefault="006205F0" w:rsidP="006205F0">
      <w:pPr>
        <w:pStyle w:val="Zkladntextodsazen"/>
        <w:tabs>
          <w:tab w:val="left" w:pos="2300"/>
        </w:tabs>
        <w:ind w:left="2300" w:hanging="2300"/>
        <w:rPr>
          <w:color w:val="000000" w:themeColor="text1"/>
          <w:sz w:val="18"/>
          <w:szCs w:val="18"/>
        </w:rPr>
      </w:pPr>
    </w:p>
    <w:p w14:paraId="4258F51F" w14:textId="77777777" w:rsidR="006205F0" w:rsidRPr="00CD5FCB" w:rsidRDefault="006205F0" w:rsidP="006205F0">
      <w:pPr>
        <w:pStyle w:val="Zkladntextodsazen"/>
        <w:tabs>
          <w:tab w:val="left" w:pos="2300"/>
        </w:tabs>
        <w:ind w:left="2300" w:hanging="2300"/>
        <w:rPr>
          <w:b/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Předpisy</w:t>
      </w:r>
      <w:r w:rsidR="006D2365" w:rsidRPr="00CD5FCB">
        <w:rPr>
          <w:color w:val="000000" w:themeColor="text1"/>
          <w:sz w:val="22"/>
          <w:szCs w:val="22"/>
        </w:rPr>
        <w:t xml:space="preserve"> a hodnocení:</w:t>
      </w:r>
      <w:r w:rsidR="006D2365" w:rsidRPr="00CD5FCB">
        <w:rPr>
          <w:color w:val="000000" w:themeColor="text1"/>
          <w:sz w:val="22"/>
          <w:szCs w:val="22"/>
        </w:rPr>
        <w:tab/>
        <w:t>Viz pravidla pro vozataj</w:t>
      </w:r>
      <w:r w:rsidRPr="00CD5FCB">
        <w:rPr>
          <w:color w:val="000000" w:themeColor="text1"/>
          <w:sz w:val="22"/>
          <w:szCs w:val="22"/>
        </w:rPr>
        <w:t xml:space="preserve">skou jízdu, soutěže v tahu klády a pro kombinované soutěže (národní verze platná pro rok </w:t>
      </w:r>
      <w:r w:rsidR="0058026F" w:rsidRPr="00CD5FCB">
        <w:rPr>
          <w:color w:val="000000" w:themeColor="text1"/>
          <w:sz w:val="22"/>
          <w:szCs w:val="22"/>
        </w:rPr>
        <w:t>20</w:t>
      </w:r>
      <w:r w:rsidR="00043AAD" w:rsidRPr="00CD5FCB">
        <w:rPr>
          <w:color w:val="000000" w:themeColor="text1"/>
          <w:sz w:val="22"/>
          <w:szCs w:val="22"/>
        </w:rPr>
        <w:t>2</w:t>
      </w:r>
      <w:r w:rsidR="004A12E4" w:rsidRPr="00CD5FCB">
        <w:rPr>
          <w:color w:val="000000" w:themeColor="text1"/>
          <w:sz w:val="22"/>
          <w:szCs w:val="22"/>
        </w:rPr>
        <w:t>5</w:t>
      </w:r>
      <w:r w:rsidRPr="00CD5FCB">
        <w:rPr>
          <w:color w:val="000000" w:themeColor="text1"/>
          <w:sz w:val="22"/>
          <w:szCs w:val="22"/>
        </w:rPr>
        <w:t>).</w:t>
      </w:r>
      <w:r w:rsidRPr="00CD5FCB">
        <w:rPr>
          <w:b/>
          <w:color w:val="000000" w:themeColor="text1"/>
          <w:sz w:val="22"/>
          <w:szCs w:val="22"/>
        </w:rPr>
        <w:t xml:space="preserve"> (vydává ASCHK), </w:t>
      </w:r>
      <w:r w:rsidRPr="00CD5FCB">
        <w:rPr>
          <w:color w:val="000000" w:themeColor="text1"/>
          <w:sz w:val="22"/>
          <w:szCs w:val="22"/>
        </w:rPr>
        <w:t>na www stránkách ASCHK</w:t>
      </w:r>
      <w:r w:rsidRPr="00CD5FCB">
        <w:rPr>
          <w:b/>
          <w:color w:val="000000" w:themeColor="text1"/>
          <w:sz w:val="22"/>
          <w:szCs w:val="22"/>
        </w:rPr>
        <w:t xml:space="preserve"> </w:t>
      </w:r>
    </w:p>
    <w:p w14:paraId="69C08CB0" w14:textId="77777777" w:rsidR="006D2365" w:rsidRPr="00CD5FCB" w:rsidRDefault="006D2365" w:rsidP="006205F0">
      <w:pPr>
        <w:pStyle w:val="Zkladntextodsazen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</w:p>
    <w:p w14:paraId="1AE22165" w14:textId="77777777" w:rsidR="003546AF" w:rsidRPr="00CD5FCB" w:rsidRDefault="003546AF" w:rsidP="003546AF">
      <w:pPr>
        <w:pStyle w:val="Zkladntextodsazen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ab/>
        <w:t xml:space="preserve">Pravidla pro postup do národního finále: </w:t>
      </w:r>
      <w:r w:rsidRPr="00CD5FCB">
        <w:rPr>
          <w:b/>
          <w:color w:val="000000" w:themeColor="text1"/>
          <w:sz w:val="22"/>
          <w:szCs w:val="22"/>
        </w:rPr>
        <w:t>dle ASCHK.</w:t>
      </w:r>
    </w:p>
    <w:p w14:paraId="7027D0EB" w14:textId="77777777" w:rsidR="006205F0" w:rsidRPr="00CD5FCB" w:rsidRDefault="006205F0" w:rsidP="006205F0">
      <w:pPr>
        <w:pStyle w:val="Zkladntextodsazen"/>
        <w:tabs>
          <w:tab w:val="left" w:pos="2300"/>
        </w:tabs>
        <w:ind w:left="2300" w:hanging="2300"/>
        <w:rPr>
          <w:bCs/>
          <w:color w:val="000000" w:themeColor="text1"/>
          <w:sz w:val="18"/>
          <w:szCs w:val="18"/>
        </w:rPr>
      </w:pPr>
    </w:p>
    <w:p w14:paraId="4286AE2C" w14:textId="77777777" w:rsidR="006205F0" w:rsidRPr="00CD5FCB" w:rsidRDefault="006205F0" w:rsidP="006205F0">
      <w:pPr>
        <w:pStyle w:val="Zkladntextodsazen"/>
        <w:tabs>
          <w:tab w:val="left" w:pos="2300"/>
          <w:tab w:val="left" w:pos="2600"/>
        </w:tabs>
        <w:ind w:left="2300" w:hanging="2300"/>
        <w:rPr>
          <w:b/>
          <w:bCs/>
          <w:color w:val="000000" w:themeColor="text1"/>
          <w:sz w:val="22"/>
          <w:szCs w:val="22"/>
        </w:rPr>
      </w:pPr>
      <w:r w:rsidRPr="00CD5FCB">
        <w:rPr>
          <w:b/>
          <w:bCs/>
          <w:color w:val="000000" w:themeColor="text1"/>
          <w:sz w:val="22"/>
          <w:szCs w:val="22"/>
        </w:rPr>
        <w:t>Soutěže</w:t>
      </w:r>
      <w:r w:rsidRPr="00CD5FCB">
        <w:rPr>
          <w:color w:val="000000" w:themeColor="text1"/>
          <w:sz w:val="22"/>
          <w:szCs w:val="22"/>
        </w:rPr>
        <w:t>:</w:t>
      </w:r>
      <w:r w:rsidRPr="00CD5FCB">
        <w:rPr>
          <w:color w:val="000000" w:themeColor="text1"/>
          <w:sz w:val="22"/>
          <w:szCs w:val="22"/>
        </w:rPr>
        <w:tab/>
      </w:r>
      <w:r w:rsidRPr="00CD5FCB">
        <w:rPr>
          <w:b/>
          <w:bCs/>
          <w:color w:val="000000" w:themeColor="text1"/>
          <w:sz w:val="22"/>
          <w:szCs w:val="22"/>
        </w:rPr>
        <w:t>1)</w:t>
      </w:r>
      <w:r w:rsidRPr="00CD5FCB">
        <w:rPr>
          <w:b/>
          <w:bCs/>
          <w:color w:val="000000" w:themeColor="text1"/>
          <w:sz w:val="22"/>
          <w:szCs w:val="22"/>
        </w:rPr>
        <w:tab/>
        <w:t>Formanská jízda (muži + ženy)</w:t>
      </w:r>
      <w:r w:rsidR="00043AAD" w:rsidRPr="00CD5FCB">
        <w:rPr>
          <w:b/>
          <w:bCs/>
          <w:color w:val="000000" w:themeColor="text1"/>
          <w:sz w:val="22"/>
          <w:szCs w:val="22"/>
        </w:rPr>
        <w:t xml:space="preserve"> jednospřeží, páry</w:t>
      </w:r>
    </w:p>
    <w:p w14:paraId="43D4AFEA" w14:textId="77777777" w:rsidR="006205F0" w:rsidRPr="00CD5FCB" w:rsidRDefault="006205F0" w:rsidP="006205F0">
      <w:pPr>
        <w:pStyle w:val="Zkladntextodsazen"/>
        <w:tabs>
          <w:tab w:val="left" w:pos="2300"/>
          <w:tab w:val="left" w:pos="2600"/>
          <w:tab w:val="left" w:pos="2880"/>
        </w:tabs>
        <w:ind w:left="2300" w:hanging="2300"/>
        <w:rPr>
          <w:b/>
          <w:bCs/>
          <w:color w:val="000000" w:themeColor="text1"/>
          <w:sz w:val="22"/>
          <w:szCs w:val="22"/>
        </w:rPr>
      </w:pPr>
      <w:r w:rsidRPr="00CD5FCB">
        <w:rPr>
          <w:b/>
          <w:bCs/>
          <w:color w:val="000000" w:themeColor="text1"/>
          <w:sz w:val="22"/>
          <w:szCs w:val="22"/>
        </w:rPr>
        <w:tab/>
      </w:r>
    </w:p>
    <w:p w14:paraId="516D8D5B" w14:textId="77777777" w:rsidR="006205F0" w:rsidRPr="00CD5FCB" w:rsidRDefault="006205F0" w:rsidP="006205F0">
      <w:pPr>
        <w:pStyle w:val="Zkladntextodsazen"/>
        <w:tabs>
          <w:tab w:val="left" w:pos="2300"/>
          <w:tab w:val="left" w:pos="2600"/>
          <w:tab w:val="left" w:pos="2880"/>
        </w:tabs>
        <w:ind w:left="2300" w:hanging="2300"/>
        <w:rPr>
          <w:b/>
          <w:bCs/>
          <w:color w:val="000000" w:themeColor="text1"/>
          <w:sz w:val="22"/>
          <w:szCs w:val="22"/>
        </w:rPr>
      </w:pPr>
      <w:r w:rsidRPr="00CD5FCB">
        <w:rPr>
          <w:b/>
          <w:bCs/>
          <w:color w:val="000000" w:themeColor="text1"/>
          <w:sz w:val="22"/>
          <w:szCs w:val="22"/>
        </w:rPr>
        <w:tab/>
      </w:r>
      <w:r w:rsidR="00043AAD" w:rsidRPr="00CD5FCB">
        <w:rPr>
          <w:b/>
          <w:bCs/>
          <w:color w:val="000000" w:themeColor="text1"/>
          <w:sz w:val="22"/>
          <w:szCs w:val="22"/>
        </w:rPr>
        <w:t>2</w:t>
      </w:r>
      <w:r w:rsidRPr="00CD5FCB">
        <w:rPr>
          <w:b/>
          <w:bCs/>
          <w:color w:val="000000" w:themeColor="text1"/>
          <w:sz w:val="22"/>
          <w:szCs w:val="22"/>
        </w:rPr>
        <w:t>)</w:t>
      </w:r>
      <w:r w:rsidRPr="00CD5FCB">
        <w:rPr>
          <w:b/>
          <w:bCs/>
          <w:color w:val="000000" w:themeColor="text1"/>
          <w:sz w:val="22"/>
          <w:szCs w:val="22"/>
        </w:rPr>
        <w:tab/>
        <w:t>Ovladatelnost v kládě (muži + ženy)</w:t>
      </w:r>
      <w:r w:rsidR="00043AAD" w:rsidRPr="00CD5FCB">
        <w:rPr>
          <w:b/>
          <w:bCs/>
          <w:color w:val="000000" w:themeColor="text1"/>
          <w:sz w:val="22"/>
          <w:szCs w:val="22"/>
        </w:rPr>
        <w:t>jednospřeží, páry- kvalifikace na         MČR</w:t>
      </w:r>
    </w:p>
    <w:p w14:paraId="72D4C4BB" w14:textId="77777777" w:rsidR="006205F0" w:rsidRPr="00CD5FCB" w:rsidRDefault="006205F0" w:rsidP="004A12E4">
      <w:pPr>
        <w:pStyle w:val="Zkladntextodsazen"/>
        <w:tabs>
          <w:tab w:val="left" w:pos="2300"/>
          <w:tab w:val="left" w:pos="2600"/>
          <w:tab w:val="left" w:pos="288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b/>
          <w:bCs/>
          <w:color w:val="000000" w:themeColor="text1"/>
          <w:sz w:val="22"/>
          <w:szCs w:val="22"/>
        </w:rPr>
        <w:tab/>
      </w:r>
    </w:p>
    <w:p w14:paraId="678C309E" w14:textId="77777777" w:rsidR="006205F0" w:rsidRPr="00CD5FCB" w:rsidRDefault="006205F0" w:rsidP="006205F0">
      <w:pPr>
        <w:pStyle w:val="Zkladntextodsazen"/>
        <w:tabs>
          <w:tab w:val="left" w:pos="2300"/>
        </w:tabs>
        <w:ind w:left="2300" w:hanging="2300"/>
        <w:rPr>
          <w:color w:val="000000" w:themeColor="text1"/>
          <w:sz w:val="12"/>
          <w:szCs w:val="12"/>
        </w:rPr>
      </w:pPr>
    </w:p>
    <w:p w14:paraId="083212D1" w14:textId="77777777" w:rsidR="006205F0" w:rsidRPr="00CD5FCB" w:rsidRDefault="006205F0" w:rsidP="006205F0">
      <w:pPr>
        <w:pStyle w:val="Zkladntextodsazen"/>
        <w:tabs>
          <w:tab w:val="left" w:pos="2300"/>
          <w:tab w:val="left" w:pos="2880"/>
          <w:tab w:val="left" w:pos="3600"/>
        </w:tabs>
        <w:ind w:left="2300" w:hanging="2300"/>
        <w:rPr>
          <w:color w:val="000000" w:themeColor="text1"/>
          <w:sz w:val="10"/>
          <w:szCs w:val="10"/>
        </w:rPr>
      </w:pPr>
    </w:p>
    <w:p w14:paraId="0408813E" w14:textId="77777777" w:rsidR="006205F0" w:rsidRPr="00CD5FCB" w:rsidRDefault="006205F0" w:rsidP="006205F0">
      <w:pPr>
        <w:pStyle w:val="Zkladntextodsazen"/>
        <w:tabs>
          <w:tab w:val="left" w:pos="2300"/>
          <w:tab w:val="left" w:pos="36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Odpovědnost a záruka:</w:t>
      </w:r>
      <w:r w:rsidRPr="00CD5FCB">
        <w:rPr>
          <w:color w:val="000000" w:themeColor="text1"/>
          <w:sz w:val="22"/>
          <w:szCs w:val="22"/>
        </w:rPr>
        <w:tab/>
        <w:t>Pořadatel nenese odpovědnost za úrazy kočích a koní po dobu konání závodů, nehradí případné ztráty nebo škody.</w:t>
      </w:r>
    </w:p>
    <w:p w14:paraId="5552EC88" w14:textId="77777777" w:rsidR="006205F0" w:rsidRPr="00CD5FCB" w:rsidRDefault="006205F0" w:rsidP="006205F0">
      <w:pPr>
        <w:pStyle w:val="Zkladntextodsazen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</w:p>
    <w:p w14:paraId="69490268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Občerstvení:</w:t>
      </w:r>
      <w:r w:rsidRPr="00CD5FCB">
        <w:rPr>
          <w:color w:val="000000" w:themeColor="text1"/>
          <w:sz w:val="22"/>
          <w:szCs w:val="22"/>
        </w:rPr>
        <w:tab/>
        <w:t>Zajištěno .</w:t>
      </w:r>
    </w:p>
    <w:p w14:paraId="30EE4A4A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16"/>
          <w:szCs w:val="16"/>
        </w:rPr>
      </w:pPr>
    </w:p>
    <w:p w14:paraId="40A4D20C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Ceny:</w:t>
      </w:r>
      <w:r w:rsidRPr="00CD5FCB">
        <w:rPr>
          <w:color w:val="000000" w:themeColor="text1"/>
          <w:sz w:val="22"/>
          <w:szCs w:val="22"/>
        </w:rPr>
        <w:tab/>
        <w:t>Umístění na 1. - 5. místě budou dekorováni floty, na 1. – 3. místě věcné ceny</w:t>
      </w:r>
    </w:p>
    <w:p w14:paraId="0E1AF60C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16"/>
          <w:szCs w:val="16"/>
        </w:rPr>
      </w:pPr>
    </w:p>
    <w:p w14:paraId="3B5DDC1D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22"/>
          <w:szCs w:val="22"/>
        </w:rPr>
      </w:pPr>
      <w:r w:rsidRPr="00CD5FCB">
        <w:rPr>
          <w:color w:val="000000" w:themeColor="text1"/>
          <w:sz w:val="22"/>
          <w:szCs w:val="22"/>
        </w:rPr>
        <w:t>Pořadatel si vyhrazuje právo omezení počtu startujících</w:t>
      </w:r>
    </w:p>
    <w:p w14:paraId="1AD20F64" w14:textId="77777777" w:rsidR="006205F0" w:rsidRPr="00CD5FCB" w:rsidRDefault="006205F0" w:rsidP="006205F0">
      <w:pPr>
        <w:pStyle w:val="Zkladntext"/>
        <w:tabs>
          <w:tab w:val="left" w:pos="2300"/>
        </w:tabs>
        <w:ind w:left="2300" w:hanging="2300"/>
        <w:rPr>
          <w:color w:val="000000" w:themeColor="text1"/>
          <w:sz w:val="18"/>
          <w:szCs w:val="18"/>
        </w:rPr>
      </w:pPr>
    </w:p>
    <w:p w14:paraId="07A5346A" w14:textId="77777777" w:rsidR="00C36374" w:rsidRPr="00CD5FCB" w:rsidRDefault="004A12E4" w:rsidP="004A12E4">
      <w:pPr>
        <w:pStyle w:val="Zkladntext"/>
        <w:tabs>
          <w:tab w:val="left" w:pos="2300"/>
        </w:tabs>
        <w:rPr>
          <w:color w:val="000000" w:themeColor="text1"/>
        </w:rPr>
      </w:pPr>
      <w:r w:rsidRPr="00CD5FCB">
        <w:rPr>
          <w:color w:val="000000" w:themeColor="text1"/>
          <w:sz w:val="22"/>
          <w:szCs w:val="22"/>
        </w:rPr>
        <w:tab/>
      </w:r>
      <w:r w:rsidRPr="00CD5FCB">
        <w:rPr>
          <w:color w:val="000000" w:themeColor="text1"/>
          <w:sz w:val="22"/>
          <w:szCs w:val="22"/>
        </w:rPr>
        <w:tab/>
      </w:r>
      <w:r w:rsidRPr="00CD5FCB">
        <w:rPr>
          <w:color w:val="000000" w:themeColor="text1"/>
          <w:sz w:val="22"/>
          <w:szCs w:val="22"/>
        </w:rPr>
        <w:tab/>
      </w:r>
      <w:r w:rsidRPr="00CD5FCB">
        <w:rPr>
          <w:color w:val="000000" w:themeColor="text1"/>
          <w:sz w:val="22"/>
          <w:szCs w:val="22"/>
        </w:rPr>
        <w:tab/>
      </w:r>
      <w:r w:rsidRPr="00CD5FCB">
        <w:rPr>
          <w:color w:val="000000" w:themeColor="text1"/>
          <w:sz w:val="22"/>
          <w:szCs w:val="22"/>
        </w:rPr>
        <w:tab/>
      </w:r>
      <w:r w:rsidR="006205F0" w:rsidRPr="00CD5FCB">
        <w:rPr>
          <w:color w:val="000000" w:themeColor="text1"/>
          <w:sz w:val="22"/>
          <w:szCs w:val="22"/>
        </w:rPr>
        <w:tab/>
        <w:t>V</w:t>
      </w:r>
      <w:r w:rsidR="00043AAD" w:rsidRPr="00CD5FCB">
        <w:rPr>
          <w:color w:val="000000" w:themeColor="text1"/>
          <w:sz w:val="22"/>
          <w:szCs w:val="22"/>
        </w:rPr>
        <w:t> Jihlavě, Petr Sidimák</w:t>
      </w:r>
    </w:p>
    <w:p w14:paraId="68929A27" w14:textId="77777777" w:rsidR="00E37E5B" w:rsidRPr="00CD5FCB" w:rsidRDefault="00E37E5B">
      <w:pPr>
        <w:pStyle w:val="Zkladntext"/>
        <w:tabs>
          <w:tab w:val="left" w:pos="2300"/>
        </w:tabs>
        <w:rPr>
          <w:color w:val="000000" w:themeColor="text1"/>
        </w:rPr>
      </w:pPr>
    </w:p>
    <w:sectPr w:rsidR="00E37E5B" w:rsidRPr="00CD5FCB" w:rsidSect="00C3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5F0"/>
    <w:rsid w:val="00043AAD"/>
    <w:rsid w:val="000E4C81"/>
    <w:rsid w:val="001438F0"/>
    <w:rsid w:val="003546AF"/>
    <w:rsid w:val="004A12E4"/>
    <w:rsid w:val="0058026F"/>
    <w:rsid w:val="006205F0"/>
    <w:rsid w:val="006207A2"/>
    <w:rsid w:val="00640575"/>
    <w:rsid w:val="006D2365"/>
    <w:rsid w:val="0071572B"/>
    <w:rsid w:val="00745783"/>
    <w:rsid w:val="009431A6"/>
    <w:rsid w:val="00C36374"/>
    <w:rsid w:val="00CD5FCB"/>
    <w:rsid w:val="00E37E5B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946"/>
  <w15:docId w15:val="{7E147853-EAAA-42D0-BA54-2E167C9A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6205F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205F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205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205F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6205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205F0"/>
    <w:pPr>
      <w:ind w:left="708"/>
    </w:pPr>
    <w:rPr>
      <w:sz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6205F0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E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sidimak@tiscal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53E21ADC394D84E0C40E09FACAC4" ma:contentTypeVersion="5" ma:contentTypeDescription="Create a new document." ma:contentTypeScope="" ma:versionID="821af474e37e008163cd9cd29e528436">
  <xsd:schema xmlns:xsd="http://www.w3.org/2001/XMLSchema" xmlns:xs="http://www.w3.org/2001/XMLSchema" xmlns:p="http://schemas.microsoft.com/office/2006/metadata/properties" xmlns:ns3="c7000d08-a47d-4651-8fb5-ad5683842126" targetNamespace="http://schemas.microsoft.com/office/2006/metadata/properties" ma:root="true" ma:fieldsID="34e8aee94bd844ac30bf74569a0df31c" ns3:_="">
    <xsd:import namespace="c7000d08-a47d-4651-8fb5-ad5683842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0d08-a47d-4651-8fb5-ad5683842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FE94C-4BCB-4385-8E57-526808DB2434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7000d08-a47d-4651-8fb5-ad568384212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65A2E5E-270F-49FA-B1A6-92E47869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4F565-903D-46AF-9A7E-055A05FF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00d08-a47d-4651-8fb5-ad5683842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zemědělská škola Lanškroun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SZeŠ Lanškroun</dc:creator>
  <cp:keywords/>
  <dc:description/>
  <cp:lastModifiedBy>Lucie Schlehoferová</cp:lastModifiedBy>
  <cp:revision>2</cp:revision>
  <cp:lastPrinted>2013-05-06T06:38:00Z</cp:lastPrinted>
  <dcterms:created xsi:type="dcterms:W3CDTF">2025-05-13T03:36:00Z</dcterms:created>
  <dcterms:modified xsi:type="dcterms:W3CDTF">2025-05-13T03:36:00Z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0x010100C54353E21ADC394D84E0C40E09FACAC4</vt:lpwstr>
  </property>
</Properties>
</file>