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94F2" w14:textId="77777777" w:rsidR="00A23A21" w:rsidRDefault="00000000">
      <w:pPr>
        <w:tabs>
          <w:tab w:val="center" w:pos="4359"/>
        </w:tabs>
        <w:spacing w:after="0"/>
      </w:pPr>
      <w:r>
        <w:rPr>
          <w:noProof/>
        </w:rPr>
        <w:drawing>
          <wp:inline distT="0" distB="0" distL="0" distR="0" wp14:anchorId="7F5EC362" wp14:editId="717A8A3F">
            <wp:extent cx="514350" cy="80264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sz w:val="32"/>
        </w:rPr>
        <w:tab/>
        <w:t>Přihláška pro pořadatele chovatelské akce ČT</w:t>
      </w:r>
      <w:r>
        <w:rPr>
          <w:sz w:val="24"/>
        </w:rPr>
        <w:t xml:space="preserve"> </w:t>
      </w:r>
    </w:p>
    <w:p w14:paraId="7351F322" w14:textId="77777777" w:rsidR="00A23A21" w:rsidRDefault="00000000">
      <w:pPr>
        <w:spacing w:after="1" w:line="258" w:lineRule="auto"/>
        <w:ind w:left="9" w:hanging="10"/>
      </w:pPr>
      <w:r>
        <w:rPr>
          <w:sz w:val="24"/>
        </w:rPr>
        <w:t>___________________________________________________________________________</w:t>
      </w:r>
      <w:r>
        <w:rPr>
          <w:sz w:val="32"/>
        </w:rPr>
        <w:t xml:space="preserve"> </w:t>
      </w:r>
    </w:p>
    <w:p w14:paraId="29E95CC9" w14:textId="77777777" w:rsidR="00A23A21" w:rsidRDefault="00000000">
      <w:pPr>
        <w:spacing w:after="2"/>
        <w:ind w:left="9" w:hanging="10"/>
      </w:pPr>
      <w:r>
        <w:t xml:space="preserve">Asociace svazů chovatelů koní České republiky, zapsaný </w:t>
      </w:r>
      <w:proofErr w:type="gramStart"/>
      <w:r>
        <w:t>spolek - IČO</w:t>
      </w:r>
      <w:proofErr w:type="gramEnd"/>
      <w:r>
        <w:t xml:space="preserve">: 00551643 </w:t>
      </w:r>
    </w:p>
    <w:p w14:paraId="78994131" w14:textId="77777777" w:rsidR="00A23A21" w:rsidRDefault="00000000">
      <w:pPr>
        <w:spacing w:after="2"/>
        <w:ind w:left="9" w:hanging="10"/>
      </w:pPr>
      <w:r>
        <w:t xml:space="preserve">U Hřebčince 479, 397 01, </w:t>
      </w:r>
      <w:proofErr w:type="gramStart"/>
      <w:r>
        <w:t>Písek  tel</w:t>
      </w:r>
      <w:proofErr w:type="gramEnd"/>
      <w:r>
        <w:t xml:space="preserve">: +420 382 210 644, tel.: +420 731 482 476, e-mail: </w:t>
      </w:r>
      <w:r>
        <w:rPr>
          <w:color w:val="0000FF"/>
          <w:u w:val="single" w:color="0000FF"/>
        </w:rPr>
        <w:t>info@aschk.cz</w:t>
      </w:r>
      <w:r>
        <w:rPr>
          <w:sz w:val="24"/>
        </w:rPr>
        <w:t xml:space="preserve"> </w:t>
      </w:r>
    </w:p>
    <w:p w14:paraId="2A66DB28" w14:textId="77777777" w:rsidR="00A23A21" w:rsidRDefault="00000000">
      <w:pPr>
        <w:spacing w:after="0"/>
      </w:pPr>
      <w:r>
        <w:t xml:space="preserve"> </w:t>
      </w:r>
    </w:p>
    <w:p w14:paraId="46F245CD" w14:textId="77777777" w:rsidR="00A23A21" w:rsidRDefault="00000000">
      <w:pPr>
        <w:spacing w:after="0"/>
      </w:pPr>
      <w:r>
        <w:t xml:space="preserve"> </w:t>
      </w:r>
    </w:p>
    <w:p w14:paraId="576CB31F" w14:textId="77777777" w:rsidR="00A23A21" w:rsidRDefault="00000000">
      <w:pPr>
        <w:spacing w:after="2"/>
        <w:ind w:left="9" w:hanging="10"/>
      </w:pPr>
      <w:proofErr w:type="gramStart"/>
      <w:r>
        <w:t xml:space="preserve">Subjekt:   </w:t>
      </w:r>
      <w:proofErr w:type="gramEnd"/>
      <w:r>
        <w:t xml:space="preserve">__________________________________________________________________________ </w:t>
      </w:r>
    </w:p>
    <w:p w14:paraId="00208A73" w14:textId="77777777" w:rsidR="00A23A21" w:rsidRDefault="00000000">
      <w:pPr>
        <w:spacing w:after="0"/>
        <w:ind w:left="14"/>
      </w:pPr>
      <w:r>
        <w:t xml:space="preserve"> </w:t>
      </w:r>
    </w:p>
    <w:p w14:paraId="7B6C1D9D" w14:textId="77777777" w:rsidR="00A23A21" w:rsidRDefault="00000000">
      <w:pPr>
        <w:spacing w:after="2"/>
        <w:ind w:left="9" w:hanging="10"/>
      </w:pPr>
      <w:proofErr w:type="gramStart"/>
      <w:r>
        <w:t>Adresa:_</w:t>
      </w:r>
      <w:proofErr w:type="gramEnd"/>
      <w:r>
        <w:t xml:space="preserve">___________________________________________________________________________ </w:t>
      </w:r>
    </w:p>
    <w:p w14:paraId="7DB906F2" w14:textId="77777777" w:rsidR="00A23A21" w:rsidRDefault="00000000">
      <w:pPr>
        <w:spacing w:after="0"/>
        <w:ind w:left="14"/>
      </w:pPr>
      <w:r>
        <w:t xml:space="preserve"> </w:t>
      </w:r>
    </w:p>
    <w:p w14:paraId="3E4C6454" w14:textId="77777777" w:rsidR="00A23A21" w:rsidRDefault="00000000">
      <w:pPr>
        <w:spacing w:after="2"/>
        <w:ind w:left="9" w:hanging="10"/>
      </w:pPr>
      <w:proofErr w:type="gramStart"/>
      <w:r>
        <w:t>Kontakt:_</w:t>
      </w:r>
      <w:proofErr w:type="gramEnd"/>
      <w:r>
        <w:t xml:space="preserve">__________________________________________________________________________ </w:t>
      </w:r>
    </w:p>
    <w:p w14:paraId="13B1D272" w14:textId="77777777" w:rsidR="00A23A21" w:rsidRDefault="00000000">
      <w:pPr>
        <w:spacing w:after="0"/>
        <w:ind w:left="14"/>
      </w:pPr>
      <w:r>
        <w:t xml:space="preserve"> </w:t>
      </w:r>
    </w:p>
    <w:p w14:paraId="27E3106B" w14:textId="77777777" w:rsidR="00A23A21" w:rsidRDefault="00000000">
      <w:pPr>
        <w:spacing w:after="2"/>
        <w:ind w:left="9" w:hanging="10"/>
      </w:pPr>
      <w:r>
        <w:t xml:space="preserve">Má zájem o pořádání: </w:t>
      </w:r>
    </w:p>
    <w:p w14:paraId="4CF9AAC4" w14:textId="77777777" w:rsidR="00A23A21" w:rsidRDefault="00000000">
      <w:pPr>
        <w:spacing w:after="4"/>
        <w:ind w:left="14"/>
      </w:pPr>
      <w:r>
        <w:t xml:space="preserve"> </w:t>
      </w:r>
    </w:p>
    <w:p w14:paraId="21190F80" w14:textId="77777777" w:rsidR="00A23A21" w:rsidRDefault="00000000">
      <w:pPr>
        <w:numPr>
          <w:ilvl w:val="0"/>
          <w:numId w:val="1"/>
        </w:numPr>
        <w:spacing w:after="2"/>
        <w:ind w:hanging="398"/>
      </w:pPr>
      <w:r>
        <w:t xml:space="preserve">Kvalifikačního kola KMK skoky </w:t>
      </w:r>
    </w:p>
    <w:p w14:paraId="5974635C" w14:textId="77777777" w:rsidR="00A23A21" w:rsidRDefault="00000000">
      <w:pPr>
        <w:numPr>
          <w:ilvl w:val="0"/>
          <w:numId w:val="1"/>
        </w:numPr>
        <w:spacing w:after="2"/>
        <w:ind w:hanging="398"/>
      </w:pPr>
      <w:r>
        <w:t xml:space="preserve">Kvalifikačního kola KMK drezura </w:t>
      </w:r>
    </w:p>
    <w:p w14:paraId="6114B3A9" w14:textId="239298E2" w:rsidR="00A23A21" w:rsidRDefault="00000000">
      <w:pPr>
        <w:numPr>
          <w:ilvl w:val="0"/>
          <w:numId w:val="1"/>
        </w:numPr>
        <w:spacing w:after="2"/>
        <w:ind w:hanging="398"/>
      </w:pPr>
      <w:r>
        <w:t>Finále KMK skoky – 1.-</w:t>
      </w:r>
      <w:r w:rsidR="006E4485">
        <w:t>2</w:t>
      </w:r>
      <w:r>
        <w:t>.9.202</w:t>
      </w:r>
      <w:r w:rsidR="006E4485">
        <w:t>3</w:t>
      </w:r>
    </w:p>
    <w:p w14:paraId="723D422B" w14:textId="5C142897" w:rsidR="00A23A21" w:rsidRDefault="00000000">
      <w:pPr>
        <w:numPr>
          <w:ilvl w:val="0"/>
          <w:numId w:val="1"/>
        </w:numPr>
        <w:spacing w:after="2"/>
        <w:ind w:hanging="398"/>
      </w:pPr>
      <w:r>
        <w:t xml:space="preserve">Finále KMK drezura – </w:t>
      </w:r>
      <w:r w:rsidR="006E4485">
        <w:t>22.-23.9.2023</w:t>
      </w:r>
      <w:r>
        <w:t xml:space="preserve"> </w:t>
      </w:r>
    </w:p>
    <w:p w14:paraId="0C661A86" w14:textId="13185ECE" w:rsidR="00C55FC0" w:rsidRDefault="00C55FC0" w:rsidP="00C55FC0">
      <w:pPr>
        <w:numPr>
          <w:ilvl w:val="0"/>
          <w:numId w:val="1"/>
        </w:numPr>
        <w:spacing w:after="2"/>
        <w:ind w:hanging="398"/>
      </w:pPr>
      <w:r>
        <w:t xml:space="preserve">Finále KMK </w:t>
      </w:r>
      <w:r>
        <w:t>všestrannost</w:t>
      </w:r>
      <w:r>
        <w:t xml:space="preserve"> – </w:t>
      </w:r>
      <w:r>
        <w:t>8</w:t>
      </w:r>
      <w:r>
        <w:t>.-</w:t>
      </w:r>
      <w:r>
        <w:t>10</w:t>
      </w:r>
      <w:r>
        <w:t xml:space="preserve">.9.2023 </w:t>
      </w:r>
    </w:p>
    <w:p w14:paraId="33205B6A" w14:textId="3CCB3307" w:rsidR="00A23A21" w:rsidRDefault="00000000">
      <w:pPr>
        <w:numPr>
          <w:ilvl w:val="0"/>
          <w:numId w:val="1"/>
        </w:numPr>
        <w:spacing w:after="2"/>
        <w:ind w:hanging="398"/>
      </w:pPr>
      <w:r>
        <w:t>Druhého předvýběru hřebců – 2</w:t>
      </w:r>
      <w:r w:rsidR="00C55FC0">
        <w:t>4</w:t>
      </w:r>
      <w:r>
        <w:t>.-2</w:t>
      </w:r>
      <w:r w:rsidR="00C55FC0">
        <w:t>5</w:t>
      </w:r>
      <w:r>
        <w:t>.2.202</w:t>
      </w:r>
      <w:r w:rsidR="00C55FC0">
        <w:t>3</w:t>
      </w:r>
      <w:r>
        <w:t xml:space="preserve"> </w:t>
      </w:r>
    </w:p>
    <w:p w14:paraId="7B5FCBA5" w14:textId="77777777" w:rsidR="00A23A21" w:rsidRDefault="00000000">
      <w:pPr>
        <w:spacing w:after="0"/>
        <w:ind w:left="14"/>
      </w:pPr>
      <w:r>
        <w:t xml:space="preserve"> </w:t>
      </w:r>
    </w:p>
    <w:p w14:paraId="2514667D" w14:textId="77777777" w:rsidR="00A23A21" w:rsidRDefault="00000000">
      <w:pPr>
        <w:spacing w:after="0"/>
        <w:ind w:left="14"/>
      </w:pPr>
      <w:r>
        <w:t xml:space="preserve"> </w:t>
      </w:r>
    </w:p>
    <w:p w14:paraId="1AAC9278" w14:textId="77777777" w:rsidR="00A23A21" w:rsidRDefault="00000000">
      <w:pPr>
        <w:spacing w:after="2"/>
        <w:ind w:left="9" w:hanging="10"/>
      </w:pPr>
      <w:r>
        <w:t xml:space="preserve">Uveďte prosím požadovanou cenu za: </w:t>
      </w:r>
    </w:p>
    <w:p w14:paraId="697BBCE3" w14:textId="77777777" w:rsidR="00A23A21" w:rsidRDefault="00000000">
      <w:pPr>
        <w:spacing w:after="0"/>
        <w:ind w:left="14"/>
      </w:pPr>
      <w:r>
        <w:t xml:space="preserve"> </w:t>
      </w:r>
    </w:p>
    <w:p w14:paraId="4B0A529D" w14:textId="77777777" w:rsidR="00A23A21" w:rsidRDefault="00000000">
      <w:pPr>
        <w:spacing w:after="107"/>
        <w:ind w:left="9" w:hanging="10"/>
      </w:pPr>
      <w:r>
        <w:t xml:space="preserve">Pronájem </w:t>
      </w:r>
      <w:proofErr w:type="gramStart"/>
      <w:r>
        <w:t>areálu:_</w:t>
      </w:r>
      <w:proofErr w:type="gramEnd"/>
      <w:r>
        <w:t xml:space="preserve">___________________________________________________________________ </w:t>
      </w:r>
    </w:p>
    <w:p w14:paraId="66103E6E" w14:textId="77777777" w:rsidR="00A23A21" w:rsidRDefault="00000000">
      <w:pPr>
        <w:spacing w:after="107"/>
        <w:ind w:left="9" w:hanging="10"/>
      </w:pPr>
      <w:proofErr w:type="gramStart"/>
      <w:r>
        <w:t>Ustájení:_</w:t>
      </w:r>
      <w:proofErr w:type="gramEnd"/>
      <w:r>
        <w:t xml:space="preserve">__________________________________________________________________________ </w:t>
      </w:r>
    </w:p>
    <w:p w14:paraId="1837E34C" w14:textId="77777777" w:rsidR="00A23A21" w:rsidRDefault="00000000">
      <w:pPr>
        <w:spacing w:after="107"/>
        <w:ind w:left="9" w:hanging="10"/>
      </w:pPr>
      <w:r>
        <w:t xml:space="preserve">Kapacita a cena </w:t>
      </w:r>
      <w:proofErr w:type="gramStart"/>
      <w:r>
        <w:t>ubytování:_</w:t>
      </w:r>
      <w:proofErr w:type="gramEnd"/>
      <w:r>
        <w:t xml:space="preserve">___________________________________________________________ </w:t>
      </w:r>
    </w:p>
    <w:p w14:paraId="33178C37" w14:textId="77777777" w:rsidR="00A23A21" w:rsidRDefault="00000000">
      <w:pPr>
        <w:spacing w:after="107"/>
        <w:ind w:left="9" w:hanging="10"/>
      </w:pPr>
      <w:r>
        <w:t xml:space="preserve">Náklady na </w:t>
      </w:r>
      <w:proofErr w:type="gramStart"/>
      <w:r>
        <w:t>personál:_</w:t>
      </w:r>
      <w:proofErr w:type="gramEnd"/>
      <w:r>
        <w:t xml:space="preserve">________________________________________________________________ </w:t>
      </w:r>
    </w:p>
    <w:p w14:paraId="296AD6E6" w14:textId="77777777" w:rsidR="00A23A21" w:rsidRDefault="00000000">
      <w:pPr>
        <w:spacing w:after="110"/>
        <w:ind w:left="9" w:hanging="10"/>
      </w:pPr>
      <w:r>
        <w:t xml:space="preserve">Zajištění skokového a technického </w:t>
      </w:r>
      <w:proofErr w:type="gramStart"/>
      <w:r>
        <w:t>materiálu:_</w:t>
      </w:r>
      <w:proofErr w:type="gramEnd"/>
      <w:r>
        <w:t xml:space="preserve">____________________________________________ </w:t>
      </w:r>
    </w:p>
    <w:p w14:paraId="02C302E2" w14:textId="77777777" w:rsidR="00A23A21" w:rsidRDefault="00000000">
      <w:pPr>
        <w:spacing w:after="107"/>
        <w:ind w:left="9" w:hanging="10"/>
      </w:pPr>
      <w:r>
        <w:t xml:space="preserve">Kapacita </w:t>
      </w:r>
      <w:proofErr w:type="gramStart"/>
      <w:r>
        <w:t>tribuny:_</w:t>
      </w:r>
      <w:proofErr w:type="gramEnd"/>
      <w:r>
        <w:t xml:space="preserve">___________________________________________________________________ </w:t>
      </w:r>
    </w:p>
    <w:p w14:paraId="0E525CF7" w14:textId="77777777" w:rsidR="00A23A21" w:rsidRDefault="00000000">
      <w:pPr>
        <w:spacing w:after="107"/>
        <w:ind w:left="9" w:hanging="10"/>
      </w:pPr>
      <w:r>
        <w:t xml:space="preserve">Cena </w:t>
      </w:r>
      <w:proofErr w:type="gramStart"/>
      <w:r>
        <w:t>ozvučení:_</w:t>
      </w:r>
      <w:proofErr w:type="gramEnd"/>
      <w:r>
        <w:t xml:space="preserve">_____________________________________________________________________ </w:t>
      </w:r>
    </w:p>
    <w:p w14:paraId="08C52071" w14:textId="77777777" w:rsidR="00A23A21" w:rsidRDefault="00000000">
      <w:pPr>
        <w:spacing w:after="108"/>
        <w:ind w:left="14"/>
      </w:pPr>
      <w:r>
        <w:t xml:space="preserve"> </w:t>
      </w:r>
    </w:p>
    <w:p w14:paraId="0D7A35B8" w14:textId="77777777" w:rsidR="00A23A21" w:rsidRDefault="00000000">
      <w:pPr>
        <w:spacing w:after="107"/>
        <w:ind w:left="9" w:hanging="10"/>
      </w:pPr>
      <w:proofErr w:type="gramStart"/>
      <w:r>
        <w:t>Poznámka:_</w:t>
      </w:r>
      <w:proofErr w:type="gramEnd"/>
      <w:r>
        <w:t xml:space="preserve">________________________________________________________________________ </w:t>
      </w:r>
    </w:p>
    <w:p w14:paraId="246B7CD5" w14:textId="77777777" w:rsidR="00A23A21" w:rsidRDefault="00000000">
      <w:pPr>
        <w:spacing w:after="2" w:line="355" w:lineRule="auto"/>
        <w:ind w:left="9" w:hanging="10"/>
      </w:pPr>
      <w:r>
        <w:t xml:space="preserve">__________________________________________________________________________________ __________________________________________________________________________________ </w:t>
      </w:r>
    </w:p>
    <w:p w14:paraId="4AA0B891" w14:textId="77777777" w:rsidR="00A23A21" w:rsidRDefault="00000000">
      <w:pPr>
        <w:spacing w:after="107"/>
        <w:ind w:left="14"/>
      </w:pPr>
      <w:r>
        <w:t xml:space="preserve"> </w:t>
      </w:r>
    </w:p>
    <w:p w14:paraId="12D56D91" w14:textId="2006C828" w:rsidR="00A23A21" w:rsidRDefault="00000000">
      <w:pPr>
        <w:spacing w:after="107"/>
        <w:ind w:left="9" w:hanging="10"/>
      </w:pPr>
      <w:r>
        <w:t xml:space="preserve">Prosíme o zaslání přihlášky do </w:t>
      </w:r>
      <w:r w:rsidR="00C55FC0">
        <w:t>15</w:t>
      </w:r>
      <w:r>
        <w:t>.1</w:t>
      </w:r>
      <w:r w:rsidR="00C55FC0">
        <w:t>1</w:t>
      </w:r>
      <w:r>
        <w:t>.20</w:t>
      </w:r>
      <w:r w:rsidR="00C55FC0">
        <w:t>22</w:t>
      </w:r>
      <w:r>
        <w:t xml:space="preserve"> na adresu </w:t>
      </w:r>
      <w:r w:rsidR="00C55FC0">
        <w:t>rpk@ceskyteplokrevnik.cz</w:t>
      </w:r>
      <w:r>
        <w:t xml:space="preserve"> </w:t>
      </w:r>
    </w:p>
    <w:p w14:paraId="20D913D1" w14:textId="77777777" w:rsidR="00A23A21" w:rsidRDefault="00000000">
      <w:pPr>
        <w:spacing w:after="0"/>
        <w:ind w:left="14"/>
      </w:pPr>
      <w:r>
        <w:t xml:space="preserve"> </w:t>
      </w:r>
    </w:p>
    <w:p w14:paraId="42D9FEFC" w14:textId="77777777" w:rsidR="00A23A21" w:rsidRDefault="00000000">
      <w:pPr>
        <w:spacing w:after="11"/>
        <w:ind w:left="14"/>
      </w:pPr>
      <w:r>
        <w:t xml:space="preserve"> </w:t>
      </w:r>
    </w:p>
    <w:p w14:paraId="4017DD04" w14:textId="77777777" w:rsidR="00A23A21" w:rsidRDefault="00000000">
      <w:pPr>
        <w:tabs>
          <w:tab w:val="center" w:pos="1430"/>
          <w:tab w:val="center" w:pos="2139"/>
          <w:tab w:val="center" w:pos="2847"/>
          <w:tab w:val="center" w:pos="3555"/>
          <w:tab w:val="center" w:pos="4263"/>
          <w:tab w:val="center" w:pos="4971"/>
          <w:tab w:val="center" w:pos="6008"/>
        </w:tabs>
        <w:spacing w:after="2"/>
        <w:ind w:left="-1"/>
      </w:pPr>
      <w:proofErr w:type="gramStart"/>
      <w:r>
        <w:t xml:space="preserve">Datum: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Podpis: </w:t>
      </w:r>
    </w:p>
    <w:p w14:paraId="6E86C9A0" w14:textId="77777777" w:rsidR="00A23A21" w:rsidRDefault="00000000">
      <w:pPr>
        <w:spacing w:after="0"/>
        <w:ind w:left="14"/>
      </w:pPr>
      <w:r>
        <w:rPr>
          <w:b/>
        </w:rPr>
        <w:t xml:space="preserve"> </w:t>
      </w:r>
    </w:p>
    <w:p w14:paraId="43F203E6" w14:textId="77777777" w:rsidR="00A23A21" w:rsidRDefault="00000000">
      <w:pPr>
        <w:spacing w:after="17"/>
        <w:ind w:left="360"/>
      </w:pPr>
      <w:r>
        <w:rPr>
          <w:b/>
        </w:rPr>
        <w:lastRenderedPageBreak/>
        <w:t xml:space="preserve"> </w:t>
      </w:r>
    </w:p>
    <w:p w14:paraId="368C634D" w14:textId="77777777" w:rsidR="00A23A21" w:rsidRDefault="00000000">
      <w:pPr>
        <w:spacing w:after="0"/>
        <w:ind w:left="14"/>
      </w:pPr>
      <w:r>
        <w:rPr>
          <w:sz w:val="24"/>
        </w:rPr>
        <w:t xml:space="preserve"> </w:t>
      </w:r>
    </w:p>
    <w:p w14:paraId="42CA4528" w14:textId="77777777" w:rsidR="00A23A21" w:rsidRDefault="00000000">
      <w:pPr>
        <w:spacing w:after="1" w:line="258" w:lineRule="auto"/>
        <w:ind w:left="9" w:hanging="10"/>
      </w:pPr>
      <w:r>
        <w:rPr>
          <w:sz w:val="24"/>
        </w:rPr>
        <w:t xml:space="preserve">Podmínky pro podání výzvy: </w:t>
      </w:r>
    </w:p>
    <w:p w14:paraId="64CBF49C" w14:textId="77777777" w:rsidR="00A23A21" w:rsidRDefault="00000000">
      <w:pPr>
        <w:pStyle w:val="Nadpis1"/>
        <w:numPr>
          <w:ilvl w:val="0"/>
          <w:numId w:val="0"/>
        </w:numPr>
        <w:ind w:left="9"/>
      </w:pPr>
      <w:r>
        <w:t xml:space="preserve">Kvalifikace a finále KMK skoky </w:t>
      </w:r>
    </w:p>
    <w:p w14:paraId="7F73DFC8" w14:textId="62EA1423" w:rsidR="00A23A21" w:rsidRDefault="00000000">
      <w:pPr>
        <w:spacing w:after="1" w:line="258" w:lineRule="auto"/>
        <w:ind w:left="9" w:hanging="10"/>
      </w:pPr>
      <w:r>
        <w:rPr>
          <w:sz w:val="24"/>
        </w:rPr>
        <w:t>Kvalifikace – dodržení podmínek uvedených v Zásadách KMK pro rok 20</w:t>
      </w:r>
      <w:r w:rsidR="00C55FC0">
        <w:rPr>
          <w:sz w:val="24"/>
        </w:rPr>
        <w:t>22</w:t>
      </w:r>
    </w:p>
    <w:p w14:paraId="1B5CF711" w14:textId="5EAA96DA" w:rsidR="00A23A21" w:rsidRDefault="00000000">
      <w:pPr>
        <w:spacing w:after="1" w:line="258" w:lineRule="auto"/>
        <w:ind w:left="9" w:hanging="10"/>
      </w:pPr>
      <w:r>
        <w:rPr>
          <w:sz w:val="24"/>
        </w:rPr>
        <w:t xml:space="preserve">Finále – dodržení třídenního termínu </w:t>
      </w:r>
      <w:r w:rsidR="00C55FC0" w:rsidRPr="00C55FC0">
        <w:rPr>
          <w:sz w:val="24"/>
          <w:szCs w:val="24"/>
        </w:rPr>
        <w:t>1.-2.9.2023</w:t>
      </w:r>
      <w:r w:rsidR="00C55FC0">
        <w:t xml:space="preserve"> </w:t>
      </w:r>
      <w:r>
        <w:rPr>
          <w:sz w:val="24"/>
        </w:rPr>
        <w:t>a dále podmínek pro pořadatele uvedených v Zásadách KMK pro rok 201</w:t>
      </w:r>
      <w:r w:rsidR="00C55FC0">
        <w:rPr>
          <w:sz w:val="24"/>
        </w:rPr>
        <w:t>2</w:t>
      </w:r>
      <w:r>
        <w:rPr>
          <w:sz w:val="24"/>
        </w:rPr>
        <w:t xml:space="preserve">, současné uspořádání celostátních přehlídek tříletých klisen a hříbat. Přihláška do VŘ bude obsahovat cenovou nabídku za boxy, pronájem areálu, ubytování, personál, skokový a technický materiál, tribuna a její kapacita, ozvučení). </w:t>
      </w:r>
    </w:p>
    <w:p w14:paraId="587F00F2" w14:textId="77777777" w:rsidR="00A23A21" w:rsidRDefault="00000000">
      <w:pPr>
        <w:spacing w:after="0"/>
      </w:pPr>
      <w:r>
        <w:rPr>
          <w:sz w:val="24"/>
        </w:rPr>
        <w:t xml:space="preserve"> </w:t>
      </w:r>
    </w:p>
    <w:p w14:paraId="1B541F7B" w14:textId="77777777" w:rsidR="00A23A21" w:rsidRDefault="00000000">
      <w:pPr>
        <w:pStyle w:val="Nadpis1"/>
        <w:numPr>
          <w:ilvl w:val="0"/>
          <w:numId w:val="0"/>
        </w:numPr>
        <w:ind w:left="9"/>
      </w:pPr>
      <w:r>
        <w:t xml:space="preserve">Kvalifikace a finále KMK drezura </w:t>
      </w:r>
    </w:p>
    <w:p w14:paraId="054863D1" w14:textId="06313E8E" w:rsidR="00A23A21" w:rsidRDefault="00000000">
      <w:pPr>
        <w:spacing w:after="1" w:line="258" w:lineRule="auto"/>
        <w:ind w:left="9" w:hanging="10"/>
      </w:pPr>
      <w:r>
        <w:rPr>
          <w:sz w:val="24"/>
        </w:rPr>
        <w:t>Kvalifikace: dodržení podmínek pro pořadatele uvedených v Zásadách KMK pro rok 20</w:t>
      </w:r>
      <w:r w:rsidR="00C55FC0">
        <w:rPr>
          <w:sz w:val="24"/>
        </w:rPr>
        <w:t>22</w:t>
      </w:r>
      <w:r>
        <w:rPr>
          <w:sz w:val="24"/>
        </w:rPr>
        <w:t xml:space="preserve"> Finále: dodržení podmínek pro pořadatele finále uvedených v Zásadách KMK pro rok 20</w:t>
      </w:r>
      <w:r w:rsidR="00C55FC0">
        <w:rPr>
          <w:sz w:val="24"/>
        </w:rPr>
        <w:t>22</w:t>
      </w:r>
      <w:r>
        <w:rPr>
          <w:sz w:val="24"/>
        </w:rPr>
        <w:t xml:space="preserve"> termín</w:t>
      </w:r>
      <w:r w:rsidR="00C55FC0">
        <w:rPr>
          <w:sz w:val="24"/>
        </w:rPr>
        <w:t xml:space="preserve"> </w:t>
      </w:r>
      <w:r w:rsidR="00C55FC0">
        <w:t>22.-23.9.</w:t>
      </w:r>
      <w:proofErr w:type="gramStart"/>
      <w:r w:rsidR="00C55FC0">
        <w:t xml:space="preserve">2023 </w:t>
      </w:r>
      <w:r>
        <w:rPr>
          <w:sz w:val="24"/>
        </w:rPr>
        <w:t xml:space="preserve"> a</w:t>
      </w:r>
      <w:proofErr w:type="gramEnd"/>
      <w:r>
        <w:rPr>
          <w:sz w:val="24"/>
        </w:rPr>
        <w:t xml:space="preserve"> </w:t>
      </w:r>
      <w:r w:rsidR="00C55FC0">
        <w:rPr>
          <w:sz w:val="24"/>
        </w:rPr>
        <w:t>Přehlídky tříletých koní se zaměřením na mechaniku pohybu</w:t>
      </w:r>
      <w:r>
        <w:rPr>
          <w:sz w:val="24"/>
        </w:rPr>
        <w:t xml:space="preserve"> Přihláška do VŘ bude obsahovat cenovou nabídku za boxy, pronájem areálu, ubytování, personál, drezurní obdélník a technický materiál, tribuna a její kapacita, ozvučení). </w:t>
      </w:r>
    </w:p>
    <w:p w14:paraId="4529E9E5" w14:textId="0824DE27" w:rsidR="00A23A21" w:rsidRDefault="00000000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0EEF204" w14:textId="3923ACF5" w:rsidR="00C55FC0" w:rsidRDefault="00C55FC0" w:rsidP="00C55FC0">
      <w:pPr>
        <w:pStyle w:val="Nadpis1"/>
        <w:numPr>
          <w:ilvl w:val="0"/>
          <w:numId w:val="0"/>
        </w:numPr>
        <w:ind w:left="9"/>
      </w:pPr>
      <w:r>
        <w:t xml:space="preserve">Kvalifikace a finále KMK </w:t>
      </w:r>
      <w:r>
        <w:t>všestrannost</w:t>
      </w:r>
    </w:p>
    <w:p w14:paraId="19C770DA" w14:textId="235315B5" w:rsidR="00C55FC0" w:rsidRDefault="00C55FC0" w:rsidP="00C55FC0">
      <w:pPr>
        <w:spacing w:after="1" w:line="258" w:lineRule="auto"/>
        <w:ind w:left="9" w:hanging="10"/>
      </w:pPr>
      <w:r>
        <w:rPr>
          <w:sz w:val="24"/>
        </w:rPr>
        <w:t xml:space="preserve">Kvalifikace: dodržení podmínek pro pořadatele uvedených v Zásadách KMK pro rok 2022 Finále: dodržení podmínek pro pořadatele finále uvedených v Zásadách KMK pro rok 2022 termín </w:t>
      </w:r>
      <w:r>
        <w:t xml:space="preserve">8.-10.9.2023 </w:t>
      </w:r>
      <w:r>
        <w:rPr>
          <w:sz w:val="24"/>
        </w:rPr>
        <w:t xml:space="preserve">a Přehlídky </w:t>
      </w:r>
      <w:r>
        <w:rPr>
          <w:sz w:val="24"/>
        </w:rPr>
        <w:t xml:space="preserve">výkonných koní. </w:t>
      </w:r>
      <w:r>
        <w:rPr>
          <w:sz w:val="24"/>
        </w:rPr>
        <w:t xml:space="preserve"> Přihláška do VŘ bude obsahovat cenovou nabídku za boxy, pronájem areálu, ubytování, personál, drezurní obdélník a technický materiál, tribuna a její kapacita, ozvučení). </w:t>
      </w:r>
    </w:p>
    <w:p w14:paraId="096B3578" w14:textId="77777777" w:rsidR="00C55FC0" w:rsidRDefault="00C55FC0">
      <w:pPr>
        <w:spacing w:after="0"/>
      </w:pPr>
    </w:p>
    <w:p w14:paraId="73FECD08" w14:textId="77777777" w:rsidR="00A23A21" w:rsidRDefault="00000000">
      <w:pPr>
        <w:pStyle w:val="Nadpis1"/>
        <w:ind w:left="241" w:hanging="242"/>
      </w:pPr>
      <w:r>
        <w:t xml:space="preserve">předvýběr hřebců do plemenitby </w:t>
      </w:r>
    </w:p>
    <w:p w14:paraId="110C99C1" w14:textId="3F637862" w:rsidR="00A23A21" w:rsidRDefault="00000000">
      <w:pPr>
        <w:spacing w:after="1" w:line="258" w:lineRule="auto"/>
        <w:ind w:left="9" w:hanging="10"/>
      </w:pPr>
      <w:r>
        <w:rPr>
          <w:sz w:val="24"/>
        </w:rPr>
        <w:t xml:space="preserve">Termín </w:t>
      </w:r>
      <w:r w:rsidR="00C55FC0">
        <w:t>24.-25.2.2023</w:t>
      </w:r>
    </w:p>
    <w:p w14:paraId="2B733FAE" w14:textId="77777777" w:rsidR="00A23A21" w:rsidRDefault="00000000">
      <w:pPr>
        <w:spacing w:after="1" w:line="258" w:lineRule="auto"/>
        <w:ind w:left="9" w:hanging="10"/>
      </w:pPr>
      <w:r>
        <w:rPr>
          <w:sz w:val="24"/>
        </w:rPr>
        <w:t xml:space="preserve">Přihláška do výběrového řízení bude obsahovat cenu za: boxy, pronájem areálu, ubytování, personál, skokový a technický materiál, tribuna a její kapacita, ozvučení)  </w:t>
      </w:r>
    </w:p>
    <w:sectPr w:rsidR="00A23A21">
      <w:pgSz w:w="11906" w:h="16838"/>
      <w:pgMar w:top="993" w:right="1457" w:bottom="1188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574"/>
    <w:multiLevelType w:val="hybridMultilevel"/>
    <w:tmpl w:val="24F2A372"/>
    <w:lvl w:ilvl="0" w:tplc="D1DEC1B4">
      <w:start w:val="1"/>
      <w:numFmt w:val="bullet"/>
      <w:lvlText w:val=""/>
      <w:lvlJc w:val="left"/>
      <w:pPr>
        <w:ind w:left="3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EC4E4">
      <w:start w:val="1"/>
      <w:numFmt w:val="bullet"/>
      <w:lvlText w:val="o"/>
      <w:lvlJc w:val="left"/>
      <w:pPr>
        <w:ind w:left="10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E2F1A">
      <w:start w:val="1"/>
      <w:numFmt w:val="bullet"/>
      <w:lvlText w:val="▪"/>
      <w:lvlJc w:val="left"/>
      <w:pPr>
        <w:ind w:left="18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8A51A">
      <w:start w:val="1"/>
      <w:numFmt w:val="bullet"/>
      <w:lvlText w:val="•"/>
      <w:lvlJc w:val="left"/>
      <w:pPr>
        <w:ind w:left="25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8D8C4">
      <w:start w:val="1"/>
      <w:numFmt w:val="bullet"/>
      <w:lvlText w:val="o"/>
      <w:lvlJc w:val="left"/>
      <w:pPr>
        <w:ind w:left="32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8A9F2">
      <w:start w:val="1"/>
      <w:numFmt w:val="bullet"/>
      <w:lvlText w:val="▪"/>
      <w:lvlJc w:val="left"/>
      <w:pPr>
        <w:ind w:left="39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CBCA2">
      <w:start w:val="1"/>
      <w:numFmt w:val="bullet"/>
      <w:lvlText w:val="•"/>
      <w:lvlJc w:val="left"/>
      <w:pPr>
        <w:ind w:left="46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0BDA2">
      <w:start w:val="1"/>
      <w:numFmt w:val="bullet"/>
      <w:lvlText w:val="o"/>
      <w:lvlJc w:val="left"/>
      <w:pPr>
        <w:ind w:left="54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C1FC2">
      <w:start w:val="1"/>
      <w:numFmt w:val="bullet"/>
      <w:lvlText w:val="▪"/>
      <w:lvlJc w:val="left"/>
      <w:pPr>
        <w:ind w:left="6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D02ED"/>
    <w:multiLevelType w:val="hybridMultilevel"/>
    <w:tmpl w:val="BE8C7F24"/>
    <w:lvl w:ilvl="0" w:tplc="E4CC04CA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6F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207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6E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CB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6C1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E5A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06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EB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734791">
    <w:abstractNumId w:val="0"/>
  </w:num>
  <w:num w:numId="2" w16cid:durableId="19039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21"/>
    <w:rsid w:val="006E4485"/>
    <w:rsid w:val="00A23A21"/>
    <w:rsid w:val="00C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6188"/>
  <w15:docId w15:val="{1A3B250A-7482-431B-ACA1-47A18C5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1"/>
      <w:ind w:left="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2911</Characters>
  <Application>Microsoft Office Word</Application>
  <DocSecurity>0</DocSecurity>
  <Lines>64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Civišová;Kateřina Hanušová</dc:creator>
  <cp:keywords/>
  <cp:lastModifiedBy>Hana Civišová</cp:lastModifiedBy>
  <cp:revision>2</cp:revision>
  <dcterms:created xsi:type="dcterms:W3CDTF">2022-10-31T11:07:00Z</dcterms:created>
  <dcterms:modified xsi:type="dcterms:W3CDTF">2022-10-31T11:07:00Z</dcterms:modified>
</cp:coreProperties>
</file>