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4CD" w:rsidRDefault="00FE0268">
      <w:bookmarkStart w:id="0" w:name="_GoBack"/>
      <w:bookmarkEnd w:id="0"/>
      <w:r>
        <w:t xml:space="preserve">Jednací řád kontrolní komise ASCHK ČR </w:t>
      </w:r>
      <w:proofErr w:type="spellStart"/>
      <w:r>
        <w:t>z.s</w:t>
      </w:r>
      <w:proofErr w:type="spellEnd"/>
      <w:r>
        <w:t>.</w:t>
      </w:r>
    </w:p>
    <w:p w:rsidR="00FE0268" w:rsidRDefault="00FE0268"/>
    <w:p w:rsidR="000A7091" w:rsidRDefault="000A7091">
      <w:r>
        <w:t>Členové k</w:t>
      </w:r>
      <w:r w:rsidR="008F2D76">
        <w:t xml:space="preserve">ontrolní komise </w:t>
      </w:r>
      <w:r w:rsidR="00C3243E">
        <w:t xml:space="preserve">a předseda kontrolní komise </w:t>
      </w:r>
      <w:r w:rsidR="008F2D76">
        <w:t>j</w:t>
      </w:r>
      <w:r>
        <w:t>sou</w:t>
      </w:r>
      <w:r w:rsidR="008F2D76">
        <w:t xml:space="preserve"> volen</w:t>
      </w:r>
      <w:r>
        <w:t>i</w:t>
      </w:r>
      <w:r w:rsidR="008F2D76">
        <w:t xml:space="preserve"> VH ASCHK</w:t>
      </w:r>
      <w:r>
        <w:t xml:space="preserve"> na základě návrhu kolegia ASCHK</w:t>
      </w:r>
      <w:r w:rsidR="008F2D76">
        <w:t>.</w:t>
      </w:r>
    </w:p>
    <w:p w:rsidR="00FE0268" w:rsidRDefault="00FE0268">
      <w:r>
        <w:t>Jednání svolává předseda ve spolupráci s tajemníkem ASCHK.</w:t>
      </w:r>
    </w:p>
    <w:p w:rsidR="00FE0268" w:rsidRDefault="00FE0268">
      <w:r>
        <w:t>Jednání se koná vždy v případě potřeby, nejméně jednou za rok.</w:t>
      </w:r>
    </w:p>
    <w:p w:rsidR="00FE0268" w:rsidRDefault="00FE0268">
      <w:r>
        <w:t>Jednání musí být svoláno, požádá-li o to písemně nadpoloviční většina členů</w:t>
      </w:r>
      <w:r w:rsidR="000A7091">
        <w:t xml:space="preserve"> kontrolní komise</w:t>
      </w:r>
      <w:r>
        <w:t>.</w:t>
      </w:r>
    </w:p>
    <w:p w:rsidR="00FE0268" w:rsidRDefault="00FE0268">
      <w:r>
        <w:t>Oznámení o jednání musí být členům doručeno v předstihu před zasedáním.</w:t>
      </w:r>
    </w:p>
    <w:p w:rsidR="00FE0268" w:rsidRDefault="00FE0268">
      <w:r>
        <w:t>Jednání je usnášeníschopné, pokud je přítomna nadpoloviční většina členů</w:t>
      </w:r>
      <w:r w:rsidR="000A7091">
        <w:t xml:space="preserve"> kontrolní komise ASCHK</w:t>
      </w:r>
      <w:r>
        <w:t>.</w:t>
      </w:r>
    </w:p>
    <w:p w:rsidR="00FE0268" w:rsidRDefault="00FE0268">
      <w:r>
        <w:t>Při projednání důležitých, či sporných bodů je možné na jednání p</w:t>
      </w:r>
      <w:r w:rsidR="008F2D76">
        <w:t>řizvat</w:t>
      </w:r>
      <w:r>
        <w:t xml:space="preserve"> hosty, kterých se jednání bude týkat.</w:t>
      </w:r>
    </w:p>
    <w:p w:rsidR="00FE0268" w:rsidRDefault="00FE0268">
      <w:r>
        <w:t>Právo hlasovat o návrzích a závěrech mají jen členové kontrolní komise. Hlasuje se veřejně, nebo tajně dle rozhodnutí nadpoloviční většiny členů.</w:t>
      </w:r>
    </w:p>
    <w:p w:rsidR="00FE0268" w:rsidRDefault="00FE0268">
      <w:r>
        <w:t>Závěry jednání jsou platné, jestliže pro ně hlasuje nadpoloviční většina přítomných členů</w:t>
      </w:r>
      <w:r w:rsidR="000A7091">
        <w:t xml:space="preserve"> kontrolní komise ASCHK</w:t>
      </w:r>
      <w:r>
        <w:t>.</w:t>
      </w:r>
    </w:p>
    <w:p w:rsidR="00FE0268" w:rsidRDefault="00FE0268">
      <w:r>
        <w:t>O každém jednání se pořídí zápis, který podepisuj</w:t>
      </w:r>
      <w:r w:rsidR="000A7091">
        <w:t>í</w:t>
      </w:r>
      <w:r>
        <w:t xml:space="preserve"> předseda</w:t>
      </w:r>
      <w:r w:rsidR="000A7091">
        <w:t xml:space="preserve"> zúčastnění členové kontrolní komise v den konání kontrolní komise</w:t>
      </w:r>
      <w:r>
        <w:t>.</w:t>
      </w:r>
      <w:r w:rsidR="000A7091">
        <w:t xml:space="preserve"> Zápis se dává na vědomí prezidiu ASCHK. Kontrolní komise podléhá pouze rozhodnutí Valné hromady ve věci jmenování a odvolání. </w:t>
      </w:r>
    </w:p>
    <w:p w:rsidR="00FE0268" w:rsidRDefault="00FE0268">
      <w:r>
        <w:t>Každý člen obdrží jedno vyhotovení zápisu z jednání.</w:t>
      </w:r>
    </w:p>
    <w:p w:rsidR="0058467A" w:rsidRDefault="0058467A">
      <w:r>
        <w:t>Prezidium a kolegium pozve na své jednání předsedu nebo jím určeného člena kontrolní komise. Dále pak při závažných jednáních bude přizvána celá kontrolní komise.</w:t>
      </w:r>
    </w:p>
    <w:p w:rsidR="008F2D76" w:rsidRDefault="008F2D76"/>
    <w:p w:rsidR="008F2D76" w:rsidRDefault="008F2D76">
      <w:r>
        <w:t xml:space="preserve">Jednací řád byl schválen VH ASCHK konanou dne </w:t>
      </w:r>
      <w:r w:rsidR="00DF6340">
        <w:t>12</w:t>
      </w:r>
      <w:r>
        <w:t>.4.201</w:t>
      </w:r>
      <w:r w:rsidR="00DF6340">
        <w:t>9</w:t>
      </w:r>
    </w:p>
    <w:sectPr w:rsidR="008F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8"/>
    <w:rsid w:val="000A7091"/>
    <w:rsid w:val="000A74CD"/>
    <w:rsid w:val="003A46B9"/>
    <w:rsid w:val="0058467A"/>
    <w:rsid w:val="006446A2"/>
    <w:rsid w:val="0076338E"/>
    <w:rsid w:val="008F2D76"/>
    <w:rsid w:val="00AA0653"/>
    <w:rsid w:val="00C3243E"/>
    <w:rsid w:val="00CB059B"/>
    <w:rsid w:val="00DF6340"/>
    <w:rsid w:val="00E032D6"/>
    <w:rsid w:val="00F56311"/>
    <w:rsid w:val="00F70110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59B2"/>
  <w15:chartTrackingRefBased/>
  <w15:docId w15:val="{7F8A7E0E-E3E8-4CA1-9F4F-EA609995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2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Slavek</dc:creator>
  <cp:keywords/>
  <dc:description/>
  <cp:lastModifiedBy>Slavek</cp:lastModifiedBy>
  <cp:revision>9</cp:revision>
  <cp:lastPrinted>2019-04-02T09:27:00Z</cp:lastPrinted>
  <dcterms:created xsi:type="dcterms:W3CDTF">2019-04-02T09:17:00Z</dcterms:created>
  <dcterms:modified xsi:type="dcterms:W3CDTF">2020-03-27T11:18:00Z</dcterms:modified>
</cp:coreProperties>
</file>