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93" w:rsidRDefault="00A2361B" w:rsidP="00BB1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2093">
        <w:rPr>
          <w:rFonts w:ascii="Times New Roman" w:hAnsi="Times New Roman" w:cs="Times New Roman"/>
          <w:b/>
          <w:bCs/>
          <w:sz w:val="26"/>
          <w:szCs w:val="26"/>
        </w:rPr>
        <w:t>Zápis z Valné hromady Svazu chovatelů chladnokrevných koní N, SN a ČMB</w:t>
      </w:r>
    </w:p>
    <w:p w:rsidR="00A2361B" w:rsidRPr="00E52093" w:rsidRDefault="0095094E" w:rsidP="00BB15F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Slatiňany 29.3.2015</w:t>
      </w:r>
    </w:p>
    <w:p w:rsidR="00A2361B" w:rsidRPr="00E52093" w:rsidRDefault="00A2361B" w:rsidP="00BB15F4">
      <w:pPr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Přítomni: viz prezenční listina</w:t>
      </w:r>
      <w:r w:rsidR="00AE65D7" w:rsidRPr="00E52093">
        <w:rPr>
          <w:rFonts w:ascii="Times New Roman" w:hAnsi="Times New Roman" w:cs="Times New Roman"/>
          <w:sz w:val="24"/>
          <w:szCs w:val="24"/>
        </w:rPr>
        <w:t xml:space="preserve"> (přítomno </w:t>
      </w:r>
      <w:r w:rsidR="00DB4481" w:rsidRPr="00E52093">
        <w:rPr>
          <w:rFonts w:ascii="Times New Roman" w:hAnsi="Times New Roman" w:cs="Times New Roman"/>
          <w:sz w:val="24"/>
          <w:szCs w:val="24"/>
        </w:rPr>
        <w:t>33 členů</w:t>
      </w:r>
      <w:r w:rsidR="00AE65D7" w:rsidRPr="00E52093">
        <w:rPr>
          <w:rFonts w:ascii="Times New Roman" w:hAnsi="Times New Roman" w:cs="Times New Roman"/>
          <w:sz w:val="24"/>
          <w:szCs w:val="24"/>
        </w:rPr>
        <w:t xml:space="preserve">, </w:t>
      </w:r>
      <w:r w:rsidR="00525EDD" w:rsidRPr="00E52093">
        <w:rPr>
          <w:rFonts w:ascii="Times New Roman" w:hAnsi="Times New Roman" w:cs="Times New Roman"/>
          <w:sz w:val="24"/>
          <w:szCs w:val="24"/>
        </w:rPr>
        <w:t>svolána mimořádná VH)</w:t>
      </w:r>
    </w:p>
    <w:p w:rsidR="00A2361B" w:rsidRPr="00E52093" w:rsidRDefault="00525EDD" w:rsidP="00BB15F4">
      <w:pPr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Zahájení VH v 11:00 </w:t>
      </w:r>
      <w:proofErr w:type="spellStart"/>
      <w:proofErr w:type="gramStart"/>
      <w:r w:rsidRPr="00E52093">
        <w:rPr>
          <w:rFonts w:ascii="Times New Roman" w:hAnsi="Times New Roman" w:cs="Times New Roman"/>
          <w:sz w:val="24"/>
          <w:szCs w:val="24"/>
        </w:rPr>
        <w:t>MVDr.Horník</w:t>
      </w:r>
      <w:proofErr w:type="spellEnd"/>
      <w:proofErr w:type="gramEnd"/>
      <w:r w:rsidRPr="00E52093">
        <w:rPr>
          <w:rFonts w:ascii="Times New Roman" w:hAnsi="Times New Roman" w:cs="Times New Roman"/>
          <w:sz w:val="24"/>
          <w:szCs w:val="24"/>
        </w:rPr>
        <w:t>.</w:t>
      </w:r>
    </w:p>
    <w:p w:rsidR="00525EDD" w:rsidRPr="00E52093" w:rsidRDefault="00525EDD" w:rsidP="00BB15F4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Seznámil s výsledky úkolů předsednictva loňské VH.</w:t>
      </w:r>
    </w:p>
    <w:p w:rsidR="00A2361B" w:rsidRPr="00E52093" w:rsidRDefault="00A2361B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E52093">
        <w:rPr>
          <w:rFonts w:ascii="Times New Roman" w:hAnsi="Times New Roman" w:cs="Times New Roman"/>
          <w:sz w:val="24"/>
          <w:szCs w:val="24"/>
        </w:rPr>
        <w:t xml:space="preserve">: </w:t>
      </w:r>
      <w:r w:rsidRPr="00E52093">
        <w:rPr>
          <w:rFonts w:ascii="Times New Roman" w:hAnsi="Times New Roman" w:cs="Times New Roman"/>
          <w:sz w:val="24"/>
          <w:szCs w:val="24"/>
        </w:rPr>
        <w:tab/>
        <w:t>1. V</w:t>
      </w:r>
      <w:r w:rsidR="00894D63" w:rsidRPr="00E52093">
        <w:rPr>
          <w:rFonts w:ascii="Times New Roman" w:hAnsi="Times New Roman" w:cs="Times New Roman"/>
          <w:sz w:val="24"/>
          <w:szCs w:val="24"/>
        </w:rPr>
        <w:t>olba komisí (mandátní, návrhová, volební)</w:t>
      </w:r>
    </w:p>
    <w:p w:rsidR="00A2361B" w:rsidRPr="00E52093" w:rsidRDefault="00A2361B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 </w:t>
      </w: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 xml:space="preserve">2. Zpráva o činnosti </w:t>
      </w:r>
      <w:r w:rsidR="00DB4481" w:rsidRPr="00E52093">
        <w:rPr>
          <w:rFonts w:ascii="Times New Roman" w:hAnsi="Times New Roman" w:cs="Times New Roman"/>
          <w:sz w:val="24"/>
          <w:szCs w:val="24"/>
        </w:rPr>
        <w:t xml:space="preserve">v roce 2014 </w:t>
      </w:r>
      <w:r w:rsidRPr="00E52093">
        <w:rPr>
          <w:rFonts w:ascii="Times New Roman" w:hAnsi="Times New Roman" w:cs="Times New Roman"/>
          <w:sz w:val="24"/>
          <w:szCs w:val="24"/>
        </w:rPr>
        <w:t>(</w:t>
      </w:r>
      <w:r w:rsidR="00DB4481" w:rsidRPr="00E52093">
        <w:rPr>
          <w:rFonts w:ascii="Times New Roman" w:hAnsi="Times New Roman" w:cs="Times New Roman"/>
          <w:sz w:val="24"/>
          <w:szCs w:val="24"/>
        </w:rPr>
        <w:t>J. Voráčková</w:t>
      </w:r>
      <w:r w:rsidRPr="00E52093">
        <w:rPr>
          <w:rFonts w:ascii="Times New Roman" w:hAnsi="Times New Roman" w:cs="Times New Roman"/>
          <w:sz w:val="24"/>
          <w:szCs w:val="24"/>
        </w:rPr>
        <w:t>)</w:t>
      </w:r>
    </w:p>
    <w:p w:rsidR="00A2361B" w:rsidRPr="00E52093" w:rsidRDefault="00A2361B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>3. Zpráva o hospodaření (</w:t>
      </w:r>
      <w:r w:rsidR="00DB4481" w:rsidRPr="00E5209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DB4481" w:rsidRPr="00E52093">
        <w:rPr>
          <w:rFonts w:ascii="Times New Roman" w:hAnsi="Times New Roman" w:cs="Times New Roman"/>
          <w:sz w:val="24"/>
          <w:szCs w:val="24"/>
        </w:rPr>
        <w:t>Olbertová</w:t>
      </w:r>
      <w:proofErr w:type="spellEnd"/>
      <w:r w:rsidRPr="00E52093">
        <w:rPr>
          <w:rFonts w:ascii="Times New Roman" w:hAnsi="Times New Roman" w:cs="Times New Roman"/>
          <w:sz w:val="24"/>
          <w:szCs w:val="24"/>
        </w:rPr>
        <w:t>)</w:t>
      </w:r>
    </w:p>
    <w:p w:rsidR="00A2361B" w:rsidRPr="00E52093" w:rsidRDefault="00A2361B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>4. Zpráva</w:t>
      </w:r>
      <w:r w:rsidR="00894D63" w:rsidRPr="00E52093">
        <w:rPr>
          <w:rFonts w:ascii="Times New Roman" w:hAnsi="Times New Roman" w:cs="Times New Roman"/>
          <w:sz w:val="24"/>
          <w:szCs w:val="24"/>
        </w:rPr>
        <w:t xml:space="preserve"> </w:t>
      </w:r>
      <w:r w:rsidR="00DB4481" w:rsidRPr="00E52093">
        <w:rPr>
          <w:rFonts w:ascii="Times New Roman" w:hAnsi="Times New Roman" w:cs="Times New Roman"/>
          <w:sz w:val="24"/>
          <w:szCs w:val="24"/>
        </w:rPr>
        <w:t>revizní komise (J</w:t>
      </w:r>
      <w:r w:rsidRPr="00E52093">
        <w:rPr>
          <w:rFonts w:ascii="Times New Roman" w:hAnsi="Times New Roman" w:cs="Times New Roman"/>
          <w:sz w:val="24"/>
          <w:szCs w:val="24"/>
        </w:rPr>
        <w:t>. Diviš)</w:t>
      </w:r>
    </w:p>
    <w:p w:rsidR="00A2361B" w:rsidRPr="00E52093" w:rsidRDefault="00894D63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DB4481" w:rsidRPr="00E52093">
        <w:rPr>
          <w:rFonts w:ascii="Times New Roman" w:hAnsi="Times New Roman" w:cs="Times New Roman"/>
          <w:sz w:val="24"/>
          <w:szCs w:val="24"/>
        </w:rPr>
        <w:t>Schvál</w:t>
      </w:r>
      <w:r w:rsidR="00BD02D3" w:rsidRPr="00E52093">
        <w:rPr>
          <w:rFonts w:ascii="Times New Roman" w:hAnsi="Times New Roman" w:cs="Times New Roman"/>
          <w:sz w:val="24"/>
          <w:szCs w:val="24"/>
        </w:rPr>
        <w:t>ení členských příspěvků pro rok</w:t>
      </w:r>
      <w:r w:rsidR="00DB4481" w:rsidRPr="00E52093">
        <w:rPr>
          <w:rFonts w:ascii="Times New Roman" w:hAnsi="Times New Roman" w:cs="Times New Roman"/>
          <w:sz w:val="24"/>
          <w:szCs w:val="24"/>
        </w:rPr>
        <w:t xml:space="preserve"> 2016 a 2017</w:t>
      </w:r>
    </w:p>
    <w:p w:rsidR="00A2361B" w:rsidRPr="00E52093" w:rsidRDefault="00DB4481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>6</w:t>
      </w:r>
      <w:r w:rsidR="00A2361B" w:rsidRPr="00E52093">
        <w:rPr>
          <w:rFonts w:ascii="Times New Roman" w:hAnsi="Times New Roman" w:cs="Times New Roman"/>
          <w:sz w:val="24"/>
          <w:szCs w:val="24"/>
        </w:rPr>
        <w:t xml:space="preserve">. </w:t>
      </w:r>
      <w:r w:rsidRPr="00E52093">
        <w:rPr>
          <w:rFonts w:ascii="Times New Roman" w:hAnsi="Times New Roman" w:cs="Times New Roman"/>
          <w:sz w:val="24"/>
          <w:szCs w:val="24"/>
        </w:rPr>
        <w:t>Zprávy Rad plemenných knih SN, N a ČMB (Ing. Kosová, Ing. Cerman, J. Diviš)</w:t>
      </w:r>
    </w:p>
    <w:p w:rsidR="00894D63" w:rsidRPr="00E52093" w:rsidRDefault="00894D63" w:rsidP="00BB1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ab/>
      </w:r>
      <w:r w:rsidRPr="00E52093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DB4481" w:rsidRPr="00E52093">
        <w:rPr>
          <w:rFonts w:ascii="Times New Roman" w:hAnsi="Times New Roman" w:cs="Times New Roman"/>
          <w:sz w:val="24"/>
          <w:szCs w:val="24"/>
        </w:rPr>
        <w:t>Výstavy a prezentace v roce 2015 (J. Voráčková)</w:t>
      </w:r>
    </w:p>
    <w:p w:rsidR="00DB4481" w:rsidRPr="00E52093" w:rsidRDefault="00DB4481" w:rsidP="00BB15F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8. Návrh změny sídla Svazu (J. Voráčková)</w:t>
      </w:r>
    </w:p>
    <w:p w:rsidR="00DB4481" w:rsidRPr="00E52093" w:rsidRDefault="00DB4481" w:rsidP="00BB15F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9. Nové Řády PK N a SN (Ing. Novotný, Ing. Kosová)</w:t>
      </w:r>
    </w:p>
    <w:p w:rsidR="00DB4481" w:rsidRPr="00E52093" w:rsidRDefault="00DB4481" w:rsidP="00BB15F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10. Diskuze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61B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Program byl VH odsouhlasen.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61B" w:rsidRPr="00E52093" w:rsidRDefault="00A2361B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20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4481" w:rsidRPr="00E52093">
        <w:rPr>
          <w:rFonts w:ascii="Times New Roman" w:hAnsi="Times New Roman" w:cs="Times New Roman"/>
          <w:b/>
          <w:bCs/>
          <w:sz w:val="24"/>
          <w:szCs w:val="24"/>
        </w:rPr>
        <w:t>.Volba</w:t>
      </w:r>
      <w:proofErr w:type="gramEnd"/>
      <w:r w:rsidR="00DB4481" w:rsidRPr="00E52093">
        <w:rPr>
          <w:rFonts w:ascii="Times New Roman" w:hAnsi="Times New Roman" w:cs="Times New Roman"/>
          <w:b/>
          <w:bCs/>
          <w:sz w:val="24"/>
          <w:szCs w:val="24"/>
        </w:rPr>
        <w:t xml:space="preserve"> komisí</w:t>
      </w:r>
      <w:r w:rsidRPr="00E5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2E5" w:rsidRPr="00E52093" w:rsidRDefault="00A2361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- zapisovatel </w:t>
      </w:r>
      <w:proofErr w:type="spellStart"/>
      <w:proofErr w:type="gramStart"/>
      <w:r w:rsidRPr="00E52093">
        <w:rPr>
          <w:rFonts w:ascii="Times New Roman" w:hAnsi="Times New Roman" w:cs="Times New Roman"/>
          <w:sz w:val="24"/>
          <w:szCs w:val="24"/>
        </w:rPr>
        <w:t>Ing.</w:t>
      </w:r>
      <w:r w:rsidR="00DB4481" w:rsidRPr="00E52093">
        <w:rPr>
          <w:rFonts w:ascii="Times New Roman" w:hAnsi="Times New Roman" w:cs="Times New Roman"/>
          <w:sz w:val="24"/>
          <w:szCs w:val="24"/>
        </w:rPr>
        <w:t>Kosová</w:t>
      </w:r>
      <w:proofErr w:type="spellEnd"/>
      <w:proofErr w:type="gramEnd"/>
    </w:p>
    <w:p w:rsidR="00A2361B" w:rsidRPr="00E52093" w:rsidRDefault="00AE65D7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ověřovatelé zápisu</w:t>
      </w:r>
      <w:r w:rsidRPr="00E5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093">
        <w:rPr>
          <w:rFonts w:ascii="Times New Roman" w:hAnsi="Times New Roman" w:cs="Times New Roman"/>
          <w:sz w:val="24"/>
          <w:szCs w:val="24"/>
        </w:rPr>
        <w:t xml:space="preserve">p. </w:t>
      </w:r>
      <w:r w:rsidR="00DB4481" w:rsidRPr="00E52093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DB4481" w:rsidRPr="00E52093">
        <w:rPr>
          <w:rFonts w:ascii="Times New Roman" w:hAnsi="Times New Roman" w:cs="Times New Roman"/>
          <w:sz w:val="24"/>
          <w:szCs w:val="24"/>
        </w:rPr>
        <w:t>Blizňák</w:t>
      </w:r>
      <w:proofErr w:type="spellEnd"/>
      <w:r w:rsidR="00DB4481" w:rsidRPr="00E52093">
        <w:rPr>
          <w:rFonts w:ascii="Times New Roman" w:hAnsi="Times New Roman" w:cs="Times New Roman"/>
          <w:sz w:val="24"/>
          <w:szCs w:val="24"/>
        </w:rPr>
        <w:t>, Ing. Novotný</w:t>
      </w:r>
    </w:p>
    <w:p w:rsidR="00A2361B" w:rsidRPr="00E52093" w:rsidRDefault="00AE65D7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</w:t>
      </w:r>
      <w:r w:rsidRPr="00E5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093">
        <w:rPr>
          <w:rFonts w:ascii="Times New Roman" w:hAnsi="Times New Roman" w:cs="Times New Roman"/>
          <w:sz w:val="24"/>
          <w:szCs w:val="24"/>
        </w:rPr>
        <w:t>členové návrhové komise</w:t>
      </w:r>
      <w:r w:rsidR="0066359C" w:rsidRPr="00E52093">
        <w:rPr>
          <w:rFonts w:ascii="Times New Roman" w:hAnsi="Times New Roman" w:cs="Times New Roman"/>
          <w:sz w:val="24"/>
          <w:szCs w:val="24"/>
        </w:rPr>
        <w:t xml:space="preserve"> doc. Maršálek, </w:t>
      </w:r>
      <w:r w:rsidR="00DB4481" w:rsidRPr="00E52093">
        <w:rPr>
          <w:rFonts w:ascii="Times New Roman" w:hAnsi="Times New Roman" w:cs="Times New Roman"/>
          <w:sz w:val="24"/>
          <w:szCs w:val="24"/>
        </w:rPr>
        <w:t>J. Zasadil</w:t>
      </w:r>
    </w:p>
    <w:p w:rsidR="00DB4481" w:rsidRPr="00E52093" w:rsidRDefault="00DB4481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- mandátová komise P. </w:t>
      </w:r>
      <w:proofErr w:type="spellStart"/>
      <w:r w:rsidRPr="00E52093">
        <w:rPr>
          <w:rFonts w:ascii="Times New Roman" w:hAnsi="Times New Roman" w:cs="Times New Roman"/>
          <w:sz w:val="24"/>
          <w:szCs w:val="24"/>
        </w:rPr>
        <w:t>Šanturovová</w:t>
      </w:r>
      <w:proofErr w:type="spellEnd"/>
      <w:r w:rsidRPr="00E52093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E52093">
        <w:rPr>
          <w:rFonts w:ascii="Times New Roman" w:hAnsi="Times New Roman" w:cs="Times New Roman"/>
          <w:sz w:val="24"/>
          <w:szCs w:val="24"/>
        </w:rPr>
        <w:t>Švanová</w:t>
      </w:r>
      <w:proofErr w:type="spellEnd"/>
    </w:p>
    <w:p w:rsidR="00DB4481" w:rsidRPr="00E52093" w:rsidRDefault="00DB4481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61B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2. Zpráva o činnosti v roce 2014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52093">
        <w:rPr>
          <w:rFonts w:ascii="Times New Roman" w:hAnsi="Times New Roman" w:cs="Times New Roman"/>
          <w:bCs/>
          <w:sz w:val="24"/>
          <w:szCs w:val="24"/>
        </w:rPr>
        <w:t xml:space="preserve">poukázala na administrativní problémy se kterými </w:t>
      </w:r>
      <w:proofErr w:type="gramStart"/>
      <w:r w:rsidRPr="00E52093">
        <w:rPr>
          <w:rFonts w:ascii="Times New Roman" w:hAnsi="Times New Roman" w:cs="Times New Roman"/>
          <w:bCs/>
          <w:sz w:val="24"/>
          <w:szCs w:val="24"/>
        </w:rPr>
        <w:t>se</w:t>
      </w:r>
      <w:proofErr w:type="gramEnd"/>
      <w:r w:rsidRPr="00E52093">
        <w:rPr>
          <w:rFonts w:ascii="Times New Roman" w:hAnsi="Times New Roman" w:cs="Times New Roman"/>
          <w:bCs/>
          <w:sz w:val="24"/>
          <w:szCs w:val="24"/>
        </w:rPr>
        <w:t xml:space="preserve"> předsednictvo </w:t>
      </w:r>
      <w:proofErr w:type="gramStart"/>
      <w:r w:rsidRPr="00E52093">
        <w:rPr>
          <w:rFonts w:ascii="Times New Roman" w:hAnsi="Times New Roman" w:cs="Times New Roman"/>
          <w:bCs/>
          <w:sz w:val="24"/>
          <w:szCs w:val="24"/>
        </w:rPr>
        <w:t>potýkalo</w:t>
      </w:r>
      <w:proofErr w:type="gramEnd"/>
      <w:r w:rsidRPr="00E52093">
        <w:rPr>
          <w:rFonts w:ascii="Times New Roman" w:hAnsi="Times New Roman" w:cs="Times New Roman"/>
          <w:bCs/>
          <w:sz w:val="24"/>
          <w:szCs w:val="24"/>
        </w:rPr>
        <w:t xml:space="preserve"> po převzetí funkcí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Cs/>
          <w:sz w:val="24"/>
          <w:szCs w:val="24"/>
        </w:rPr>
        <w:t>- Zhodnotila výstavu v </w:t>
      </w:r>
      <w:proofErr w:type="spellStart"/>
      <w:r w:rsidRPr="00E52093">
        <w:rPr>
          <w:rFonts w:ascii="Times New Roman" w:hAnsi="Times New Roman" w:cs="Times New Roman"/>
          <w:bCs/>
          <w:sz w:val="24"/>
          <w:szCs w:val="24"/>
        </w:rPr>
        <w:t>Pradubicích</w:t>
      </w:r>
      <w:proofErr w:type="spellEnd"/>
      <w:r w:rsidRPr="00E52093">
        <w:rPr>
          <w:rFonts w:ascii="Times New Roman" w:hAnsi="Times New Roman" w:cs="Times New Roman"/>
          <w:bCs/>
          <w:sz w:val="24"/>
          <w:szCs w:val="24"/>
        </w:rPr>
        <w:t>, kdy Svaz poprvé samostatně žádal o dotaci na její pořádání, poděkovala Ing. Cermanovi za poskytnutí kontaktů a pomoc se samotnou žádostí, spolupráce s Dostihovým spolkem a Svazem chovatelů ČMB by měla pokračovat v obdobném rozsahu i v letošním roce, vyzdvihla sjednání dotace od Lesů ČR na odměny pro účastníky šampionátů a těžkého tahu prostřednictvím Dostihového spolku. V letošním roce by měla být tato spolupráce přímo mezi Svazem a LČR.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Cs/>
          <w:sz w:val="24"/>
          <w:szCs w:val="24"/>
        </w:rPr>
        <w:t>- zdůraznila splnění závazku o lepší informovanosti chovatelů- web a jeho pravidelná aktualizace, Zpravodaj</w:t>
      </w:r>
    </w:p>
    <w:p w:rsidR="00525EDD" w:rsidRPr="00E52093" w:rsidRDefault="00525EDD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Cs/>
          <w:sz w:val="24"/>
          <w:szCs w:val="24"/>
        </w:rPr>
        <w:t xml:space="preserve">- upozornila na vyhrocenou situaci ve sportu chladnokrevných koní. </w:t>
      </w:r>
      <w:r w:rsidR="00B94E5A" w:rsidRPr="00E52093">
        <w:rPr>
          <w:rFonts w:ascii="Times New Roman" w:hAnsi="Times New Roman" w:cs="Times New Roman"/>
          <w:bCs/>
          <w:sz w:val="24"/>
          <w:szCs w:val="24"/>
        </w:rPr>
        <w:t xml:space="preserve">ASCHK již nechce mít na </w:t>
      </w:r>
      <w:proofErr w:type="gramStart"/>
      <w:r w:rsidR="00B94E5A" w:rsidRPr="00E52093">
        <w:rPr>
          <w:rFonts w:ascii="Times New Roman" w:hAnsi="Times New Roman" w:cs="Times New Roman"/>
          <w:bCs/>
          <w:sz w:val="24"/>
          <w:szCs w:val="24"/>
        </w:rPr>
        <w:t>tímto</w:t>
      </w:r>
      <w:proofErr w:type="gramEnd"/>
      <w:r w:rsidR="00B94E5A" w:rsidRPr="00E52093">
        <w:rPr>
          <w:rFonts w:ascii="Times New Roman" w:hAnsi="Times New Roman" w:cs="Times New Roman"/>
          <w:bCs/>
          <w:sz w:val="24"/>
          <w:szCs w:val="24"/>
        </w:rPr>
        <w:t xml:space="preserve"> odvětvím záštitu. Převezme ji od letošního roku Svaz. Důležitá je evidence výsledků, systém zaznamenání, zvýšení úrovně soutěží, z čehož plynou i lepší možnosti u případných žádostí o sponzorství související se zvýšením divácké účasti.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Cs/>
          <w:sz w:val="24"/>
          <w:szCs w:val="24"/>
        </w:rPr>
        <w:t xml:space="preserve">- připomněla, že proběhla jednání ke změnám v pravidlech, </w:t>
      </w:r>
      <w:proofErr w:type="gramStart"/>
      <w:r w:rsidRPr="00E52093">
        <w:rPr>
          <w:rFonts w:ascii="Times New Roman" w:hAnsi="Times New Roman" w:cs="Times New Roman"/>
          <w:bCs/>
          <w:sz w:val="24"/>
          <w:szCs w:val="24"/>
        </w:rPr>
        <w:t>12.4. 2015</w:t>
      </w:r>
      <w:proofErr w:type="gramEnd"/>
      <w:r w:rsidRPr="00E52093">
        <w:rPr>
          <w:rFonts w:ascii="Times New Roman" w:hAnsi="Times New Roman" w:cs="Times New Roman"/>
          <w:bCs/>
          <w:sz w:val="24"/>
          <w:szCs w:val="24"/>
        </w:rPr>
        <w:t xml:space="preserve"> proběhne školení rozhodčích a pořadatelů.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Cs/>
          <w:sz w:val="24"/>
          <w:szCs w:val="24"/>
        </w:rPr>
        <w:t>- vyzvala chovatele k podávání podnětů, pro další vydání Zpravodaje a informace na webu.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MVDr. Horník</w:t>
      </w:r>
      <w:r w:rsidRPr="00E52093">
        <w:rPr>
          <w:rFonts w:ascii="Times New Roman" w:hAnsi="Times New Roman" w:cs="Times New Roman"/>
          <w:bCs/>
          <w:sz w:val="24"/>
          <w:szCs w:val="24"/>
        </w:rPr>
        <w:t xml:space="preserve"> doplnil, že zlepšením úrovně soutěží bude možné posuzovat a porovnávat i chovná zvířata a genetické zdroje z hlediska jejich výkonnosti. </w:t>
      </w:r>
    </w:p>
    <w:p w:rsidR="00A2361B" w:rsidRPr="00E52093" w:rsidRDefault="00A2361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61B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3 Zpráva o hospodaření</w:t>
      </w:r>
    </w:p>
    <w:p w:rsidR="00A2361B" w:rsidRPr="00E52093" w:rsidRDefault="00A2361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podal</w:t>
      </w:r>
      <w:r w:rsidR="00B94E5A" w:rsidRPr="00E52093">
        <w:rPr>
          <w:rFonts w:ascii="Times New Roman" w:hAnsi="Times New Roman" w:cs="Times New Roman"/>
          <w:sz w:val="24"/>
          <w:szCs w:val="24"/>
        </w:rPr>
        <w:t>a</w:t>
      </w:r>
      <w:r w:rsidRPr="00E52093">
        <w:rPr>
          <w:rFonts w:ascii="Times New Roman" w:hAnsi="Times New Roman" w:cs="Times New Roman"/>
          <w:sz w:val="24"/>
          <w:szCs w:val="24"/>
        </w:rPr>
        <w:t xml:space="preserve"> podrobnou zprávu o hospodaření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největší příjem byl z dotace na výstavu v Pardubicích 270 000,- z </w:t>
      </w:r>
      <w:proofErr w:type="gramStart"/>
      <w:r w:rsidRPr="00E52093">
        <w:rPr>
          <w:rFonts w:ascii="Times New Roman" w:hAnsi="Times New Roman" w:cs="Times New Roman"/>
          <w:sz w:val="24"/>
          <w:szCs w:val="24"/>
        </w:rPr>
        <w:t>Mze</w:t>
      </w:r>
      <w:proofErr w:type="gramEnd"/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Po otázkách na jednotlivé položky, </w:t>
      </w:r>
      <w:r w:rsidRPr="00E52093">
        <w:rPr>
          <w:rFonts w:ascii="Times New Roman" w:hAnsi="Times New Roman" w:cs="Times New Roman"/>
          <w:b/>
          <w:sz w:val="24"/>
          <w:szCs w:val="24"/>
        </w:rPr>
        <w:t>MVDr. Horník</w:t>
      </w:r>
      <w:r w:rsidRPr="00E52093">
        <w:rPr>
          <w:rFonts w:ascii="Times New Roman" w:hAnsi="Times New Roman" w:cs="Times New Roman"/>
          <w:sz w:val="24"/>
          <w:szCs w:val="24"/>
        </w:rPr>
        <w:t xml:space="preserve"> upřesnil rozepsání položek dle kolonek pro žádost o dotaci. 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4. Zpráva revizní komise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k jednání předsednictva ani k výsledkům hospodaření v účetní uzávěrce nebyly žádné připomínky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revize hospodaření a finanční evidence byla shledána v pořádku</w:t>
      </w:r>
    </w:p>
    <w:p w:rsidR="00B94E5A" w:rsidRPr="00E52093" w:rsidRDefault="00B94E5A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poděkoval novému vedení za práci, vyzval všechny členy výboru ke větší spolupráci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5A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5. Členský příspěvek pro rok 2016 a 2017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Ing. Cerman</w:t>
      </w:r>
      <w:r w:rsidRPr="00E52093">
        <w:rPr>
          <w:rFonts w:ascii="Times New Roman" w:hAnsi="Times New Roman" w:cs="Times New Roman"/>
          <w:sz w:val="24"/>
          <w:szCs w:val="24"/>
        </w:rPr>
        <w:t xml:space="preserve"> navrhl zvýšení členského příspěvku na 500 Kč. </w:t>
      </w:r>
    </w:p>
    <w:p w:rsidR="00A2361B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093">
        <w:rPr>
          <w:rFonts w:ascii="Times New Roman" w:hAnsi="Times New Roman" w:cs="Times New Roman"/>
          <w:sz w:val="24"/>
          <w:szCs w:val="24"/>
          <w:u w:val="single"/>
        </w:rPr>
        <w:t>VH neodsouhlasila zvýšení příspěvku.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MVDr. Horník</w:t>
      </w:r>
      <w:r w:rsidRPr="00E52093">
        <w:rPr>
          <w:rFonts w:ascii="Times New Roman" w:hAnsi="Times New Roman" w:cs="Times New Roman"/>
          <w:sz w:val="24"/>
          <w:szCs w:val="24"/>
        </w:rPr>
        <w:t xml:space="preserve"> navrhl ponechat současný stav. VH schválila příspěvek ve výši 350 Kč.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Ing. Novotný</w:t>
      </w:r>
      <w:r w:rsidRPr="00E52093">
        <w:rPr>
          <w:rFonts w:ascii="Times New Roman" w:hAnsi="Times New Roman" w:cs="Times New Roman"/>
          <w:sz w:val="24"/>
          <w:szCs w:val="24"/>
        </w:rPr>
        <w:t xml:space="preserve"> připomněl, že je nutné umožnit poslání příspěvků na účet. 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J. Voráčková</w:t>
      </w:r>
      <w:r w:rsidRPr="00E52093">
        <w:rPr>
          <w:rFonts w:ascii="Times New Roman" w:hAnsi="Times New Roman" w:cs="Times New Roman"/>
          <w:sz w:val="24"/>
          <w:szCs w:val="24"/>
        </w:rPr>
        <w:t xml:space="preserve"> doplnila, že tato možnost bude, každý člen bude mít svůj variabilní symbol. Současně bude zachován již běžící systém.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6. Zprávy Rad PK</w:t>
      </w:r>
    </w:p>
    <w:p w:rsidR="00BD02D3" w:rsidRPr="00E52093" w:rsidRDefault="00BD02D3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Ing. Cerman </w:t>
      </w:r>
    </w:p>
    <w:p w:rsidR="00BD02D3" w:rsidRPr="00E52093" w:rsidRDefault="00BD02D3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Upozornil na skutečnost, že RPK svolává tajemník ASCHK, považuje tuto skutečnost za chybu a </w:t>
      </w:r>
      <w:proofErr w:type="gramStart"/>
      <w:r w:rsidRPr="00E52093">
        <w:rPr>
          <w:rFonts w:ascii="Times New Roman" w:hAnsi="Times New Roman" w:cs="Times New Roman"/>
          <w:sz w:val="24"/>
          <w:szCs w:val="24"/>
        </w:rPr>
        <w:t>navrhuje aby</w:t>
      </w:r>
      <w:proofErr w:type="gramEnd"/>
      <w:r w:rsidRPr="00E52093">
        <w:rPr>
          <w:rFonts w:ascii="Times New Roman" w:hAnsi="Times New Roman" w:cs="Times New Roman"/>
          <w:sz w:val="24"/>
          <w:szCs w:val="24"/>
        </w:rPr>
        <w:t xml:space="preserve"> každá RPK měla svého předsedu který by Radu svolával.</w:t>
      </w:r>
    </w:p>
    <w:p w:rsidR="00BD02D3" w:rsidRPr="00E52093" w:rsidRDefault="00BD02D3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3x ročně je nedostačující, důležitá je účast</w:t>
      </w:r>
    </w:p>
    <w:p w:rsidR="00BD02D3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Spolupráce jednotlivých Rad je důležitá (termíny ZV, naskladňování apod.)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Specifika jednotlivých plemen musí být řešena samostatně danou Radou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Pochválil vydání Zpravodaje, navrhuje raději název Ročenka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MČR v </w:t>
      </w:r>
      <w:proofErr w:type="spellStart"/>
      <w:r w:rsidRPr="00E52093">
        <w:rPr>
          <w:rFonts w:ascii="Times New Roman" w:hAnsi="Times New Roman" w:cs="Times New Roman"/>
          <w:sz w:val="24"/>
          <w:szCs w:val="24"/>
        </w:rPr>
        <w:t>Olšiné</w:t>
      </w:r>
      <w:proofErr w:type="spellEnd"/>
      <w:r w:rsidRPr="00E52093">
        <w:rPr>
          <w:rFonts w:ascii="Times New Roman" w:hAnsi="Times New Roman" w:cs="Times New Roman"/>
          <w:sz w:val="24"/>
          <w:szCs w:val="24"/>
        </w:rPr>
        <w:t xml:space="preserve"> bylo výborně pořadatelsky zvládnuté, </w:t>
      </w:r>
      <w:proofErr w:type="gramStart"/>
      <w:r w:rsidRPr="00E52093">
        <w:rPr>
          <w:rFonts w:ascii="Times New Roman" w:hAnsi="Times New Roman" w:cs="Times New Roman"/>
          <w:sz w:val="24"/>
          <w:szCs w:val="24"/>
        </w:rPr>
        <w:t>navrhl aby</w:t>
      </w:r>
      <w:proofErr w:type="gramEnd"/>
      <w:r w:rsidRPr="00E52093">
        <w:rPr>
          <w:rFonts w:ascii="Times New Roman" w:hAnsi="Times New Roman" w:cs="Times New Roman"/>
          <w:sz w:val="24"/>
          <w:szCs w:val="24"/>
        </w:rPr>
        <w:t xml:space="preserve"> soutěž zůstala mezinárodní s ohodnocením mistra ČR a ohodnocením českých plemen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Upozornil, že stav chovu N je kritický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V loňském roce připuštěno pouze 53 klisen, stále klesající tendence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V novém Řádu PK jsou navrženy způsoby zlepšení, zejména výběr špičky klisen a hřebců, zvýšení parametrů u chovné populace, elitní část populace s finančním ohodnocením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Budoucnost početnosti populace je špatná</w:t>
      </w:r>
    </w:p>
    <w:p w:rsidR="0076423B" w:rsidRPr="00E52093" w:rsidRDefault="0076423B" w:rsidP="00BB1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J. Diviš seznámil se situací v chovu ČMB, RPK ČMB má nadále zájem spolupracovat.</w:t>
      </w:r>
    </w:p>
    <w:p w:rsidR="0076423B" w:rsidRPr="00E52093" w:rsidRDefault="0076423B" w:rsidP="00BB1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Ing. Kosová seznámila s chovem SN v roce 2014, vyzdvihla uskupené informace ve Zpravodaji. </w:t>
      </w:r>
    </w:p>
    <w:p w:rsidR="0076423B" w:rsidRPr="00E52093" w:rsidRDefault="0076423B" w:rsidP="00BB1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MVDr. Horník</w:t>
      </w:r>
      <w:r w:rsidRPr="00E52093">
        <w:rPr>
          <w:rFonts w:ascii="Times New Roman" w:hAnsi="Times New Roman" w:cs="Times New Roman"/>
          <w:sz w:val="24"/>
          <w:szCs w:val="24"/>
        </w:rPr>
        <w:t xml:space="preserve"> doplnil:</w:t>
      </w:r>
    </w:p>
    <w:p w:rsidR="0076423B" w:rsidRPr="00E52093" w:rsidRDefault="0076423B" w:rsidP="00BB15F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Stále zůstává otázka navrhovaných šlechtitelů, stejně tak je nutné řešit problematiku </w:t>
      </w:r>
      <w:proofErr w:type="spellStart"/>
      <w:r w:rsidRPr="00E52093">
        <w:rPr>
          <w:rFonts w:ascii="Times New Roman" w:hAnsi="Times New Roman" w:cs="Times New Roman"/>
          <w:sz w:val="24"/>
          <w:szCs w:val="24"/>
        </w:rPr>
        <w:t>hříbáren</w:t>
      </w:r>
      <w:proofErr w:type="spellEnd"/>
      <w:r w:rsidRPr="00E52093">
        <w:rPr>
          <w:rFonts w:ascii="Times New Roman" w:hAnsi="Times New Roman" w:cs="Times New Roman"/>
          <w:sz w:val="24"/>
          <w:szCs w:val="24"/>
        </w:rPr>
        <w:t xml:space="preserve"> a odchoven.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t>7. Výstavy a prezentace v roce 2015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zdůraznila, že v letošním roce by Svaz měl žádat o dotace na více akcí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vyzdvihla úspěšnost Přehlídek plemenných hřebců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- oslovila chovatele k nabídkám účasti na </w:t>
      </w:r>
      <w:proofErr w:type="spellStart"/>
      <w:r w:rsidRPr="00E52093">
        <w:rPr>
          <w:rFonts w:ascii="Times New Roman" w:hAnsi="Times New Roman" w:cs="Times New Roman"/>
          <w:sz w:val="24"/>
          <w:szCs w:val="24"/>
        </w:rPr>
        <w:t>Propet</w:t>
      </w:r>
      <w:proofErr w:type="spellEnd"/>
      <w:r w:rsidRPr="00E52093">
        <w:rPr>
          <w:rFonts w:ascii="Times New Roman" w:hAnsi="Times New Roman" w:cs="Times New Roman"/>
          <w:sz w:val="24"/>
          <w:szCs w:val="24"/>
        </w:rPr>
        <w:t xml:space="preserve"> Brno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>- připomněla přípravu Zpravodaje- Ročenky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93">
        <w:rPr>
          <w:rFonts w:ascii="Times New Roman" w:hAnsi="Times New Roman" w:cs="Times New Roman"/>
          <w:b/>
          <w:sz w:val="24"/>
          <w:szCs w:val="24"/>
        </w:rPr>
        <w:lastRenderedPageBreak/>
        <w:t>8. Návrh změny sídla Svazu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Z důvodu žádosti ředitele hřebčína ve Slatiňanech, je nutné změnit sídlo Svazu. </w:t>
      </w:r>
    </w:p>
    <w:p w:rsidR="000E54FB" w:rsidRPr="00E52093" w:rsidRDefault="000E54FB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93">
        <w:rPr>
          <w:rFonts w:ascii="Times New Roman" w:hAnsi="Times New Roman" w:cs="Times New Roman"/>
          <w:sz w:val="24"/>
          <w:szCs w:val="24"/>
        </w:rPr>
        <w:t xml:space="preserve">Jednoduchým řešením je </w:t>
      </w:r>
      <w:proofErr w:type="gramStart"/>
      <w:r w:rsidRPr="00E52093">
        <w:rPr>
          <w:rFonts w:ascii="Times New Roman" w:hAnsi="Times New Roman" w:cs="Times New Roman"/>
          <w:sz w:val="24"/>
          <w:szCs w:val="24"/>
        </w:rPr>
        <w:t>P.O.</w:t>
      </w:r>
      <w:proofErr w:type="gramEnd"/>
      <w:r w:rsidRPr="00E52093">
        <w:rPr>
          <w:rFonts w:ascii="Times New Roman" w:hAnsi="Times New Roman" w:cs="Times New Roman"/>
          <w:sz w:val="24"/>
          <w:szCs w:val="24"/>
        </w:rPr>
        <w:t xml:space="preserve"> BOX ve Slatiňanech a doručovací adresa na předsedkyni. </w:t>
      </w:r>
    </w:p>
    <w:p w:rsidR="001F4E74" w:rsidRPr="00E52093" w:rsidRDefault="001F4E74" w:rsidP="00BB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093">
        <w:rPr>
          <w:rFonts w:ascii="Times New Roman" w:hAnsi="Times New Roman" w:cs="Times New Roman"/>
          <w:sz w:val="24"/>
          <w:szCs w:val="24"/>
          <w:u w:val="single"/>
        </w:rPr>
        <w:t xml:space="preserve">VH odsouhlasila změnu adresy sídla na </w:t>
      </w:r>
      <w:proofErr w:type="gramStart"/>
      <w:r w:rsidRPr="00E52093">
        <w:rPr>
          <w:rFonts w:ascii="Times New Roman" w:hAnsi="Times New Roman" w:cs="Times New Roman"/>
          <w:sz w:val="24"/>
          <w:szCs w:val="24"/>
          <w:u w:val="single"/>
        </w:rPr>
        <w:t>P.O.</w:t>
      </w:r>
      <w:proofErr w:type="gramEnd"/>
      <w:r w:rsidRPr="00E52093">
        <w:rPr>
          <w:rFonts w:ascii="Times New Roman" w:hAnsi="Times New Roman" w:cs="Times New Roman"/>
          <w:sz w:val="24"/>
          <w:szCs w:val="24"/>
          <w:u w:val="single"/>
        </w:rPr>
        <w:t xml:space="preserve"> BOX.</w:t>
      </w:r>
    </w:p>
    <w:p w:rsidR="001F4E74" w:rsidRPr="00E52093" w:rsidRDefault="001F4E74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E74" w:rsidRPr="00E52093" w:rsidRDefault="001F4E74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9. Nové Řády PK N a SN</w:t>
      </w:r>
    </w:p>
    <w:p w:rsidR="001F4E74" w:rsidRPr="00E52093" w:rsidRDefault="001F4E74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Ing. Novotný</w:t>
      </w:r>
      <w:r w:rsidRPr="00E52093">
        <w:rPr>
          <w:rFonts w:ascii="Times New Roman" w:hAnsi="Times New Roman" w:cs="Times New Roman"/>
          <w:bCs/>
          <w:sz w:val="24"/>
          <w:szCs w:val="24"/>
        </w:rPr>
        <w:t xml:space="preserve"> přednesl hlavní změny v Řádu PK norika.</w:t>
      </w:r>
    </w:p>
    <w:p w:rsidR="001F4E74" w:rsidRDefault="001F4E74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Ing. Kosová</w:t>
      </w:r>
      <w:r w:rsidRPr="00E52093">
        <w:rPr>
          <w:rFonts w:ascii="Times New Roman" w:hAnsi="Times New Roman" w:cs="Times New Roman"/>
          <w:bCs/>
          <w:sz w:val="24"/>
          <w:szCs w:val="24"/>
        </w:rPr>
        <w:t xml:space="preserve"> upřesnila, že k Řádu PK S</w:t>
      </w:r>
      <w:r w:rsidR="00D61E4E" w:rsidRPr="00E52093">
        <w:rPr>
          <w:rFonts w:ascii="Times New Roman" w:hAnsi="Times New Roman" w:cs="Times New Roman"/>
          <w:bCs/>
          <w:sz w:val="24"/>
          <w:szCs w:val="24"/>
        </w:rPr>
        <w:t>N</w:t>
      </w:r>
      <w:r w:rsidRPr="00E52093">
        <w:rPr>
          <w:rFonts w:ascii="Times New Roman" w:hAnsi="Times New Roman" w:cs="Times New Roman"/>
          <w:bCs/>
          <w:sz w:val="24"/>
          <w:szCs w:val="24"/>
        </w:rPr>
        <w:t xml:space="preserve"> proběhlo již několik setkání a diskuzí, chovatelé jsou dle jejího názoru dobře informováni. Následně seznámila VH s hlavními změnami v Řádu PK SN.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093" w:rsidRP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093">
        <w:rPr>
          <w:rFonts w:ascii="Times New Roman" w:hAnsi="Times New Roman" w:cs="Times New Roman"/>
          <w:b/>
          <w:bCs/>
          <w:sz w:val="24"/>
          <w:szCs w:val="24"/>
        </w:rPr>
        <w:t>10. Diskuze</w:t>
      </w:r>
    </w:p>
    <w:p w:rsidR="001F4E74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Zásadní připomínky k návrhu úprav ŘPK N. Zejména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testace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mladých hřebců a navrhované šlechtitelské chovy je třeba dopracovat.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VH stanovila termín pro ukončení připomínkového řízení k oběma řádům 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30.4. 2015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Dále ukládá jednotlivým Radám případné připomínky zpracovat a nové řády připravit tak, aby mohly vejít v platnost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1.1.2016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postup pro odsouhlasení navržených řádů schválí mimořádná VH, která bude sjednána po dokončení předkládaných řádů a všech dokumentů, které se řádů týkají (metodiky VZ, uchování GZ, apod.)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Připomínky k Řádům budou brány v potaz pouze formou osobního sdělení (email, písemně) na kontaktní osoby.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5F4">
        <w:rPr>
          <w:rFonts w:ascii="Times New Roman" w:hAnsi="Times New Roman" w:cs="Times New Roman"/>
          <w:b/>
          <w:bCs/>
          <w:sz w:val="24"/>
          <w:szCs w:val="24"/>
        </w:rPr>
        <w:t>J. Voráčková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vznesla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dotaz ohledně zařazení hřebců SN do PK N. V současné době se tento problém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týká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13 hřebců. </w:t>
      </w:r>
    </w:p>
    <w:p w:rsidR="00E52093" w:rsidRDefault="00E52093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5F4">
        <w:rPr>
          <w:rFonts w:ascii="Times New Roman" w:hAnsi="Times New Roman" w:cs="Times New Roman"/>
          <w:b/>
          <w:bCs/>
          <w:sz w:val="24"/>
          <w:szCs w:val="24"/>
        </w:rPr>
        <w:t>Ing. Cerman</w:t>
      </w:r>
      <w:r>
        <w:rPr>
          <w:rFonts w:ascii="Times New Roman" w:hAnsi="Times New Roman" w:cs="Times New Roman"/>
          <w:bCs/>
          <w:sz w:val="24"/>
          <w:szCs w:val="24"/>
        </w:rPr>
        <w:t xml:space="preserve"> upozornil, že hřebci SN figurují v PK N z důvodu obav 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nedostatek  hřebců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Jejich potomstvo bude v norické PK.</w:t>
      </w:r>
    </w:p>
    <w:p w:rsidR="00E52093" w:rsidRDefault="00BB15F4" w:rsidP="00BB1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RPK SN v prohlášení J. Voráčkové s tímto stavem nesouhlasí a bude nutné problém co nejdříve vyřešit. Z hlediska genetických zdrojů a podmínek jejich uchování, které se týkají SN, je nepřípustné, aby hřebci SN byli zařazeni do obou plemenných knih. </w:t>
      </w:r>
    </w:p>
    <w:sectPr w:rsidR="00E52093" w:rsidSect="006E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0B"/>
    <w:multiLevelType w:val="hybridMultilevel"/>
    <w:tmpl w:val="21B2FE8E"/>
    <w:lvl w:ilvl="0" w:tplc="1924F9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2F08"/>
    <w:multiLevelType w:val="hybridMultilevel"/>
    <w:tmpl w:val="CA5EFD20"/>
    <w:lvl w:ilvl="0" w:tplc="A5AC60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F562B"/>
    <w:multiLevelType w:val="hybridMultilevel"/>
    <w:tmpl w:val="52DC1464"/>
    <w:lvl w:ilvl="0" w:tplc="3ECA2A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0023"/>
    <w:multiLevelType w:val="hybridMultilevel"/>
    <w:tmpl w:val="17BABC8A"/>
    <w:lvl w:ilvl="0" w:tplc="DC88F6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17EA9"/>
    <w:multiLevelType w:val="hybridMultilevel"/>
    <w:tmpl w:val="D8C0DBE0"/>
    <w:lvl w:ilvl="0" w:tplc="28C466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C02B0F"/>
    <w:multiLevelType w:val="hybridMultilevel"/>
    <w:tmpl w:val="AF885F3C"/>
    <w:lvl w:ilvl="0" w:tplc="4F0AB6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7F6D71"/>
    <w:multiLevelType w:val="hybridMultilevel"/>
    <w:tmpl w:val="197C1530"/>
    <w:lvl w:ilvl="0" w:tplc="CFE880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412E0"/>
    <w:multiLevelType w:val="hybridMultilevel"/>
    <w:tmpl w:val="6D109C40"/>
    <w:lvl w:ilvl="0" w:tplc="A0BA73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A1FB6"/>
    <w:multiLevelType w:val="hybridMultilevel"/>
    <w:tmpl w:val="13EED6B4"/>
    <w:lvl w:ilvl="0" w:tplc="6712B4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B5ABC"/>
    <w:multiLevelType w:val="hybridMultilevel"/>
    <w:tmpl w:val="B5121144"/>
    <w:lvl w:ilvl="0" w:tplc="D34801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844B52"/>
    <w:multiLevelType w:val="hybridMultilevel"/>
    <w:tmpl w:val="B5D0707C"/>
    <w:lvl w:ilvl="0" w:tplc="56C661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14E93"/>
    <w:multiLevelType w:val="hybridMultilevel"/>
    <w:tmpl w:val="5C48C03E"/>
    <w:lvl w:ilvl="0" w:tplc="CC9E52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A2CA5"/>
    <w:multiLevelType w:val="hybridMultilevel"/>
    <w:tmpl w:val="5BD42B84"/>
    <w:lvl w:ilvl="0" w:tplc="DB42E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77BB"/>
    <w:multiLevelType w:val="hybridMultilevel"/>
    <w:tmpl w:val="6F0A7684"/>
    <w:lvl w:ilvl="0" w:tplc="5F7EFB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00A85"/>
    <w:multiLevelType w:val="hybridMultilevel"/>
    <w:tmpl w:val="673E12B2"/>
    <w:lvl w:ilvl="0" w:tplc="B84AA4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12026"/>
    <w:multiLevelType w:val="hybridMultilevel"/>
    <w:tmpl w:val="BD3408FE"/>
    <w:lvl w:ilvl="0" w:tplc="F3AA66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F4B0D"/>
    <w:multiLevelType w:val="hybridMultilevel"/>
    <w:tmpl w:val="B27A8FC4"/>
    <w:lvl w:ilvl="0" w:tplc="CF9660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E75A39"/>
    <w:multiLevelType w:val="hybridMultilevel"/>
    <w:tmpl w:val="9E5A4920"/>
    <w:lvl w:ilvl="0" w:tplc="EBC2EF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B84A31"/>
    <w:multiLevelType w:val="hybridMultilevel"/>
    <w:tmpl w:val="A21C7E82"/>
    <w:lvl w:ilvl="0" w:tplc="44DAF1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D320D7"/>
    <w:multiLevelType w:val="hybridMultilevel"/>
    <w:tmpl w:val="FF5E826C"/>
    <w:lvl w:ilvl="0" w:tplc="5B403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5C29D8"/>
    <w:multiLevelType w:val="hybridMultilevel"/>
    <w:tmpl w:val="7008444A"/>
    <w:lvl w:ilvl="0" w:tplc="D13ED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B78DD"/>
    <w:multiLevelType w:val="hybridMultilevel"/>
    <w:tmpl w:val="0FAC997A"/>
    <w:lvl w:ilvl="0" w:tplc="5A0881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62AF5"/>
    <w:multiLevelType w:val="hybridMultilevel"/>
    <w:tmpl w:val="B7245A96"/>
    <w:lvl w:ilvl="0" w:tplc="2E061F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36CC5"/>
    <w:multiLevelType w:val="hybridMultilevel"/>
    <w:tmpl w:val="EC0873C6"/>
    <w:lvl w:ilvl="0" w:tplc="0DDAC9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0C4BD7"/>
    <w:multiLevelType w:val="hybridMultilevel"/>
    <w:tmpl w:val="84CAD396"/>
    <w:lvl w:ilvl="0" w:tplc="C1B6EA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5148AC"/>
    <w:multiLevelType w:val="hybridMultilevel"/>
    <w:tmpl w:val="5E125314"/>
    <w:lvl w:ilvl="0" w:tplc="6A8E4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7527DE"/>
    <w:multiLevelType w:val="hybridMultilevel"/>
    <w:tmpl w:val="04E05D22"/>
    <w:lvl w:ilvl="0" w:tplc="7034F5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F3CBE"/>
    <w:multiLevelType w:val="hybridMultilevel"/>
    <w:tmpl w:val="27925988"/>
    <w:lvl w:ilvl="0" w:tplc="D898FB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22559"/>
    <w:multiLevelType w:val="hybridMultilevel"/>
    <w:tmpl w:val="881AB0E6"/>
    <w:lvl w:ilvl="0" w:tplc="12767A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8"/>
  </w:num>
  <w:num w:numId="3">
    <w:abstractNumId w:val="19"/>
  </w:num>
  <w:num w:numId="4">
    <w:abstractNumId w:val="5"/>
  </w:num>
  <w:num w:numId="5">
    <w:abstractNumId w:val="17"/>
  </w:num>
  <w:num w:numId="6">
    <w:abstractNumId w:val="16"/>
  </w:num>
  <w:num w:numId="7">
    <w:abstractNumId w:val="9"/>
  </w:num>
  <w:num w:numId="8">
    <w:abstractNumId w:val="23"/>
  </w:num>
  <w:num w:numId="9">
    <w:abstractNumId w:val="10"/>
  </w:num>
  <w:num w:numId="10">
    <w:abstractNumId w:val="1"/>
  </w:num>
  <w:num w:numId="11">
    <w:abstractNumId w:val="18"/>
  </w:num>
  <w:num w:numId="12">
    <w:abstractNumId w:val="24"/>
  </w:num>
  <w:num w:numId="13">
    <w:abstractNumId w:val="25"/>
  </w:num>
  <w:num w:numId="14">
    <w:abstractNumId w:val="27"/>
  </w:num>
  <w:num w:numId="15">
    <w:abstractNumId w:val="20"/>
  </w:num>
  <w:num w:numId="16">
    <w:abstractNumId w:val="11"/>
  </w:num>
  <w:num w:numId="17">
    <w:abstractNumId w:val="0"/>
  </w:num>
  <w:num w:numId="18">
    <w:abstractNumId w:val="14"/>
  </w:num>
  <w:num w:numId="19">
    <w:abstractNumId w:val="8"/>
  </w:num>
  <w:num w:numId="20">
    <w:abstractNumId w:val="21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2"/>
  </w:num>
  <w:num w:numId="26">
    <w:abstractNumId w:val="12"/>
  </w:num>
  <w:num w:numId="27">
    <w:abstractNumId w:val="15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821BCB"/>
    <w:rsid w:val="00000B73"/>
    <w:rsid w:val="00002106"/>
    <w:rsid w:val="00011F1E"/>
    <w:rsid w:val="00026B73"/>
    <w:rsid w:val="000706B6"/>
    <w:rsid w:val="00076F9A"/>
    <w:rsid w:val="00093FAA"/>
    <w:rsid w:val="000D0C75"/>
    <w:rsid w:val="000E54FB"/>
    <w:rsid w:val="000E58CE"/>
    <w:rsid w:val="000E6376"/>
    <w:rsid w:val="00105D6B"/>
    <w:rsid w:val="00146EEA"/>
    <w:rsid w:val="001656D9"/>
    <w:rsid w:val="001B5F36"/>
    <w:rsid w:val="001C3DA8"/>
    <w:rsid w:val="001C6FD3"/>
    <w:rsid w:val="001E5847"/>
    <w:rsid w:val="001F4E74"/>
    <w:rsid w:val="002376FD"/>
    <w:rsid w:val="0025337A"/>
    <w:rsid w:val="00291413"/>
    <w:rsid w:val="0029431A"/>
    <w:rsid w:val="00294D36"/>
    <w:rsid w:val="002A4DA1"/>
    <w:rsid w:val="002D2713"/>
    <w:rsid w:val="003400A1"/>
    <w:rsid w:val="003519D8"/>
    <w:rsid w:val="00355F04"/>
    <w:rsid w:val="00357845"/>
    <w:rsid w:val="003C63F9"/>
    <w:rsid w:val="004001A8"/>
    <w:rsid w:val="00412A89"/>
    <w:rsid w:val="004145A2"/>
    <w:rsid w:val="004463EF"/>
    <w:rsid w:val="00455938"/>
    <w:rsid w:val="004749A1"/>
    <w:rsid w:val="004754BD"/>
    <w:rsid w:val="004E6807"/>
    <w:rsid w:val="004E6854"/>
    <w:rsid w:val="00515D58"/>
    <w:rsid w:val="00525EDD"/>
    <w:rsid w:val="00556746"/>
    <w:rsid w:val="005616F3"/>
    <w:rsid w:val="005618CE"/>
    <w:rsid w:val="00567832"/>
    <w:rsid w:val="00572FEE"/>
    <w:rsid w:val="005751BE"/>
    <w:rsid w:val="00596A79"/>
    <w:rsid w:val="005A1A5B"/>
    <w:rsid w:val="005D133B"/>
    <w:rsid w:val="005E1257"/>
    <w:rsid w:val="005F2934"/>
    <w:rsid w:val="00607701"/>
    <w:rsid w:val="00612C2C"/>
    <w:rsid w:val="0062599C"/>
    <w:rsid w:val="006360EF"/>
    <w:rsid w:val="0066359C"/>
    <w:rsid w:val="006A0037"/>
    <w:rsid w:val="006E4433"/>
    <w:rsid w:val="006E756A"/>
    <w:rsid w:val="00702804"/>
    <w:rsid w:val="007252E5"/>
    <w:rsid w:val="00740BAD"/>
    <w:rsid w:val="0076423B"/>
    <w:rsid w:val="007A1F34"/>
    <w:rsid w:val="007B5B7C"/>
    <w:rsid w:val="007C6897"/>
    <w:rsid w:val="007D5D1E"/>
    <w:rsid w:val="007F4D51"/>
    <w:rsid w:val="00800E2A"/>
    <w:rsid w:val="00821BCB"/>
    <w:rsid w:val="00823F84"/>
    <w:rsid w:val="008577AF"/>
    <w:rsid w:val="00894D63"/>
    <w:rsid w:val="008A2F73"/>
    <w:rsid w:val="008D4B5D"/>
    <w:rsid w:val="008E5939"/>
    <w:rsid w:val="009363DD"/>
    <w:rsid w:val="009425D6"/>
    <w:rsid w:val="0095094E"/>
    <w:rsid w:val="00982412"/>
    <w:rsid w:val="009A51F6"/>
    <w:rsid w:val="009C21D3"/>
    <w:rsid w:val="009D16CC"/>
    <w:rsid w:val="009F3F39"/>
    <w:rsid w:val="00A064A4"/>
    <w:rsid w:val="00A07F8F"/>
    <w:rsid w:val="00A2361B"/>
    <w:rsid w:val="00A45381"/>
    <w:rsid w:val="00A719FC"/>
    <w:rsid w:val="00A91A5D"/>
    <w:rsid w:val="00AA609E"/>
    <w:rsid w:val="00AD2D60"/>
    <w:rsid w:val="00AD71B4"/>
    <w:rsid w:val="00AE65D7"/>
    <w:rsid w:val="00B061DB"/>
    <w:rsid w:val="00B36C6C"/>
    <w:rsid w:val="00B54A70"/>
    <w:rsid w:val="00B74A5A"/>
    <w:rsid w:val="00B94E5A"/>
    <w:rsid w:val="00B97B60"/>
    <w:rsid w:val="00BB15F4"/>
    <w:rsid w:val="00BD02D3"/>
    <w:rsid w:val="00C4047E"/>
    <w:rsid w:val="00C65957"/>
    <w:rsid w:val="00C82D25"/>
    <w:rsid w:val="00D13A3F"/>
    <w:rsid w:val="00D1588D"/>
    <w:rsid w:val="00D61E4E"/>
    <w:rsid w:val="00D85695"/>
    <w:rsid w:val="00D93DE7"/>
    <w:rsid w:val="00DB4481"/>
    <w:rsid w:val="00DB75F4"/>
    <w:rsid w:val="00DE7969"/>
    <w:rsid w:val="00E029B8"/>
    <w:rsid w:val="00E11A1D"/>
    <w:rsid w:val="00E52093"/>
    <w:rsid w:val="00E8221B"/>
    <w:rsid w:val="00E82807"/>
    <w:rsid w:val="00E83B76"/>
    <w:rsid w:val="00E859E4"/>
    <w:rsid w:val="00E94437"/>
    <w:rsid w:val="00EA655A"/>
    <w:rsid w:val="00EC4419"/>
    <w:rsid w:val="00EC727B"/>
    <w:rsid w:val="00F004E9"/>
    <w:rsid w:val="00F0186C"/>
    <w:rsid w:val="00F71A91"/>
    <w:rsid w:val="00F73748"/>
    <w:rsid w:val="00F7594E"/>
    <w:rsid w:val="00F82126"/>
    <w:rsid w:val="00FA2154"/>
    <w:rsid w:val="00FB0F31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56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A91A5D"/>
    <w:pPr>
      <w:ind w:left="720"/>
    </w:pPr>
  </w:style>
  <w:style w:type="paragraph" w:styleId="Odstavecseseznamem">
    <w:name w:val="List Paragraph"/>
    <w:basedOn w:val="Normln"/>
    <w:uiPriority w:val="34"/>
    <w:qFormat/>
    <w:rsid w:val="0098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6CFE-4594-43F8-8ED6-865C7DD2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Valné hromady Svazu chovatelů chladnokrevných koní N, SN a ČMB, Slatiňany 24</vt:lpstr>
      <vt:lpstr>Zápis z Valné hromady Svazu chovatelů chladnokrevných koní N, SN a ČMB, Slatiňany 24</vt:lpstr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Valné hromady Svazu chovatelů chladnokrevných koní N, SN a ČMB, Slatiňany 24</dc:title>
  <dc:creator>Acer</dc:creator>
  <cp:lastModifiedBy>Martina</cp:lastModifiedBy>
  <cp:revision>5</cp:revision>
  <dcterms:created xsi:type="dcterms:W3CDTF">2015-04-06T19:33:00Z</dcterms:created>
  <dcterms:modified xsi:type="dcterms:W3CDTF">2015-04-07T11:42:00Z</dcterms:modified>
</cp:coreProperties>
</file>