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B7AD" w14:textId="6DDA0666" w:rsidR="0041645C" w:rsidRDefault="002126A3" w:rsidP="00E31881">
      <w:pPr>
        <w:pBdr>
          <w:bottom w:val="single" w:sz="6" w:space="1" w:color="000000"/>
        </w:pBd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noProof/>
          <w:lang w:eastAsia="cs-CZ" w:bidi="ar-SA"/>
        </w:rPr>
        <w:drawing>
          <wp:inline distT="0" distB="0" distL="0" distR="0" wp14:anchorId="3816658F" wp14:editId="4E430095">
            <wp:extent cx="356235" cy="556260"/>
            <wp:effectExtent l="0" t="0" r="0" b="0"/>
            <wp:docPr id="1" name="Obrázek 160439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6043989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047">
        <w:rPr>
          <w:rFonts w:asciiTheme="minorHAnsi" w:hAnsiTheme="minorHAnsi" w:cstheme="minorHAnsi"/>
          <w:sz w:val="32"/>
          <w:szCs w:val="32"/>
        </w:rPr>
        <w:t xml:space="preserve">Zápis </w:t>
      </w:r>
      <w:r w:rsidR="00E31881">
        <w:rPr>
          <w:rFonts w:asciiTheme="minorHAnsi" w:hAnsiTheme="minorHAnsi" w:cstheme="minorHAnsi"/>
          <w:sz w:val="32"/>
          <w:szCs w:val="32"/>
        </w:rPr>
        <w:t>z</w:t>
      </w:r>
      <w:r w:rsidR="00E75047">
        <w:rPr>
          <w:rFonts w:asciiTheme="minorHAnsi" w:hAnsiTheme="minorHAnsi" w:cstheme="minorHAnsi"/>
          <w:sz w:val="32"/>
          <w:szCs w:val="32"/>
        </w:rPr>
        <w:t xml:space="preserve"> jednání Rady plemenné knihy </w:t>
      </w:r>
      <w:proofErr w:type="gramStart"/>
      <w:r w:rsidR="00E75047">
        <w:rPr>
          <w:rFonts w:asciiTheme="minorHAnsi" w:hAnsiTheme="minorHAnsi" w:cstheme="minorHAnsi"/>
          <w:sz w:val="32"/>
          <w:szCs w:val="32"/>
        </w:rPr>
        <w:t xml:space="preserve">ČT </w:t>
      </w:r>
      <w:r w:rsidR="00E31881">
        <w:rPr>
          <w:rFonts w:asciiTheme="minorHAnsi" w:hAnsiTheme="minorHAnsi" w:cstheme="minorHAnsi"/>
          <w:sz w:val="32"/>
          <w:szCs w:val="32"/>
        </w:rPr>
        <w:t>- dne</w:t>
      </w:r>
      <w:proofErr w:type="gramEnd"/>
      <w:r w:rsidR="0041645C">
        <w:rPr>
          <w:rFonts w:asciiTheme="minorHAnsi" w:hAnsiTheme="minorHAnsi" w:cstheme="minorHAnsi"/>
          <w:sz w:val="32"/>
          <w:szCs w:val="32"/>
        </w:rPr>
        <w:t xml:space="preserve"> </w:t>
      </w:r>
      <w:r w:rsidR="00E31881">
        <w:rPr>
          <w:rFonts w:asciiTheme="minorHAnsi" w:hAnsiTheme="minorHAnsi" w:cstheme="minorHAnsi"/>
          <w:sz w:val="32"/>
          <w:szCs w:val="32"/>
        </w:rPr>
        <w:t>9.6</w:t>
      </w:r>
      <w:r w:rsidR="0041645C">
        <w:rPr>
          <w:rFonts w:asciiTheme="minorHAnsi" w:hAnsiTheme="minorHAnsi" w:cstheme="minorHAnsi"/>
          <w:sz w:val="32"/>
          <w:szCs w:val="32"/>
        </w:rPr>
        <w:t xml:space="preserve">.2022 </w:t>
      </w:r>
      <w:r w:rsidR="00E31881">
        <w:rPr>
          <w:rFonts w:asciiTheme="minorHAnsi" w:hAnsiTheme="minorHAnsi" w:cstheme="minorHAnsi"/>
          <w:sz w:val="32"/>
          <w:szCs w:val="32"/>
        </w:rPr>
        <w:t>Online</w:t>
      </w:r>
    </w:p>
    <w:p w14:paraId="4A49594A" w14:textId="77777777" w:rsidR="0087451A" w:rsidRDefault="0087451A">
      <w:pPr>
        <w:rPr>
          <w:rFonts w:asciiTheme="minorHAnsi" w:hAnsiTheme="minorHAnsi" w:cstheme="minorHAnsi"/>
        </w:rPr>
      </w:pPr>
    </w:p>
    <w:p w14:paraId="6833D226" w14:textId="77777777" w:rsidR="00D43559" w:rsidRPr="00B65FE1" w:rsidRDefault="00D43559" w:rsidP="00D43559">
      <w:pPr>
        <w:rPr>
          <w:rFonts w:asciiTheme="minorHAnsi" w:hAnsiTheme="minorHAnsi" w:cstheme="minorHAnsi"/>
        </w:rPr>
      </w:pPr>
      <w:bookmarkStart w:id="0" w:name="_Hlk108438905"/>
      <w:r w:rsidRPr="00B65FE1">
        <w:rPr>
          <w:rFonts w:asciiTheme="minorHAnsi" w:hAnsiTheme="minorHAnsi" w:cstheme="minorHAnsi"/>
        </w:rPr>
        <w:t>Přítomni: Hana Civišová, Jan Chýle, Zdeněk Hrnčíř, Stanislav Hošák, Kateřina Hanušová</w:t>
      </w:r>
    </w:p>
    <w:p w14:paraId="2711F27E" w14:textId="77777777" w:rsidR="00D43559" w:rsidRPr="00B65FE1" w:rsidRDefault="00D43559" w:rsidP="00D43559">
      <w:pPr>
        <w:rPr>
          <w:rFonts w:asciiTheme="minorHAnsi" w:hAnsiTheme="minorHAnsi" w:cstheme="minorHAnsi"/>
        </w:rPr>
      </w:pPr>
      <w:r w:rsidRPr="00B65FE1">
        <w:rPr>
          <w:rFonts w:asciiTheme="minorHAnsi" w:hAnsiTheme="minorHAnsi" w:cstheme="minorHAnsi"/>
        </w:rPr>
        <w:t>Omluveni: Luboš Kozák, Richard Novák</w:t>
      </w:r>
    </w:p>
    <w:p w14:paraId="76909AD2" w14:textId="77777777" w:rsidR="00D43559" w:rsidRPr="00B65FE1" w:rsidRDefault="00D43559" w:rsidP="00D43559">
      <w:pPr>
        <w:rPr>
          <w:rFonts w:asciiTheme="minorHAnsi" w:hAnsiTheme="minorHAnsi" w:cstheme="minorHAnsi"/>
        </w:rPr>
      </w:pPr>
    </w:p>
    <w:p w14:paraId="24905C55" w14:textId="77777777" w:rsidR="00D43559" w:rsidRPr="00B65FE1" w:rsidRDefault="00D43559" w:rsidP="00D43559">
      <w:pPr>
        <w:rPr>
          <w:rFonts w:asciiTheme="minorHAnsi" w:hAnsiTheme="minorHAnsi" w:cstheme="minorHAnsi"/>
        </w:rPr>
      </w:pPr>
      <w:r w:rsidRPr="00B65FE1">
        <w:rPr>
          <w:rFonts w:asciiTheme="minorHAnsi" w:hAnsiTheme="minorHAnsi" w:cstheme="minorHAnsi"/>
        </w:rPr>
        <w:t xml:space="preserve">1. Po zkonzultování situace navazující na jednání ASCHK s firmou </w:t>
      </w:r>
      <w:proofErr w:type="spellStart"/>
      <w:r w:rsidRPr="00B65FE1">
        <w:rPr>
          <w:rFonts w:asciiTheme="minorHAnsi" w:hAnsiTheme="minorHAnsi" w:cstheme="minorHAnsi"/>
        </w:rPr>
        <w:t>Equiservis</w:t>
      </w:r>
      <w:proofErr w:type="spellEnd"/>
      <w:r w:rsidRPr="00B65FE1">
        <w:rPr>
          <w:rFonts w:asciiTheme="minorHAnsi" w:hAnsiTheme="minorHAnsi" w:cstheme="minorHAnsi"/>
        </w:rPr>
        <w:t xml:space="preserve"> </w:t>
      </w:r>
      <w:proofErr w:type="spellStart"/>
      <w:r w:rsidRPr="00B65FE1">
        <w:rPr>
          <w:rFonts w:asciiTheme="minorHAnsi" w:hAnsiTheme="minorHAnsi" w:cstheme="minorHAnsi"/>
        </w:rPr>
        <w:t>Konzulent</w:t>
      </w:r>
      <w:proofErr w:type="spellEnd"/>
      <w:r w:rsidRPr="00B65FE1">
        <w:rPr>
          <w:rFonts w:asciiTheme="minorHAnsi" w:hAnsiTheme="minorHAnsi" w:cstheme="minorHAnsi"/>
        </w:rPr>
        <w:t xml:space="preserve"> s.r.o. doporučuje RPK prezidiu ASCHK zopakovat projednání podmínek registrace hříbat.</w:t>
      </w:r>
    </w:p>
    <w:p w14:paraId="5132EE09" w14:textId="77777777" w:rsidR="00D43559" w:rsidRPr="00B65FE1" w:rsidRDefault="00D43559" w:rsidP="00D43559">
      <w:pPr>
        <w:rPr>
          <w:rFonts w:asciiTheme="minorHAnsi" w:hAnsiTheme="minorHAnsi" w:cstheme="minorHAnsi"/>
        </w:rPr>
      </w:pPr>
    </w:p>
    <w:p w14:paraId="29E2C236" w14:textId="77777777" w:rsidR="00D43559" w:rsidRPr="00B65FE1" w:rsidRDefault="00D43559" w:rsidP="00D43559">
      <w:pPr>
        <w:rPr>
          <w:rFonts w:asciiTheme="minorHAnsi" w:hAnsiTheme="minorHAnsi" w:cstheme="minorHAnsi"/>
        </w:rPr>
      </w:pPr>
      <w:r w:rsidRPr="00B65FE1">
        <w:rPr>
          <w:rFonts w:asciiTheme="minorHAnsi" w:hAnsiTheme="minorHAnsi" w:cstheme="minorHAnsi"/>
        </w:rPr>
        <w:t>2. Harmonogram finále KMK skoky. Kostra finále odsouhlasena na sklonku roku 2021 – tj. Zahajovací tréninky ve čtvrtek, 1. kola všech kategorií KMK v pátek, 2. kola všech kategorií v sobotu. Následně v neděli celostátní přehlídky 3letých klisen a hříbat ČT. Doprovodný program: soutěž plemenných hřebců licentovaných pro PK ČT na výšce 135 cm a soutěž ve skoku ve volnosti 3letých klisen zapsaných v PK vedených na území ČR, narozených u českého chovatele. Varianta 1: pátek po skončení 1. kol KMK soutěž plemenných hřebců a následně v hale skok ve volnosti 3letých klisen. Varianta 2: pátek soutěž plemenných hřebců, sobota ca. půl hodiny po vyhlášení šampiona KMK 6letých skok ve volnosti 3letých klisen v hale. Hlasování 3:2 pro variantu 2.</w:t>
      </w:r>
    </w:p>
    <w:p w14:paraId="7B415D84" w14:textId="77777777" w:rsidR="00D43559" w:rsidRPr="00B65FE1" w:rsidRDefault="00D43559" w:rsidP="00D43559">
      <w:pPr>
        <w:rPr>
          <w:rFonts w:asciiTheme="minorHAnsi" w:hAnsiTheme="minorHAnsi" w:cstheme="minorHAnsi"/>
        </w:rPr>
      </w:pPr>
      <w:r w:rsidRPr="00B65FE1">
        <w:rPr>
          <w:rFonts w:asciiTheme="minorHAnsi" w:hAnsiTheme="minorHAnsi" w:cstheme="minorHAnsi"/>
        </w:rPr>
        <w:t xml:space="preserve">Celostátní přehlídky klisen a hříbat budou o pauzách doplněny doprovodným programem. </w:t>
      </w:r>
    </w:p>
    <w:p w14:paraId="15AD913C" w14:textId="77777777" w:rsidR="00D43559" w:rsidRPr="00B65FE1" w:rsidRDefault="00D43559" w:rsidP="00D43559">
      <w:pPr>
        <w:rPr>
          <w:rFonts w:asciiTheme="minorHAnsi" w:hAnsiTheme="minorHAnsi" w:cstheme="minorHAnsi"/>
        </w:rPr>
      </w:pPr>
      <w:r w:rsidRPr="00B65FE1">
        <w:rPr>
          <w:rFonts w:asciiTheme="minorHAnsi" w:hAnsiTheme="minorHAnsi" w:cstheme="minorHAnsi"/>
        </w:rPr>
        <w:t xml:space="preserve">Celou akci je třeba co nejdříve začít propagovat mezi chovateli, formou informativních textů v médiích a vytisknutím letáčků, které se budou rozdávat na oblastních přehlídkách. </w:t>
      </w:r>
    </w:p>
    <w:p w14:paraId="3EA95D13" w14:textId="77777777" w:rsidR="00D43559" w:rsidRPr="00B65FE1" w:rsidRDefault="00D43559" w:rsidP="00D43559">
      <w:pPr>
        <w:rPr>
          <w:rFonts w:asciiTheme="minorHAnsi" w:hAnsiTheme="minorHAnsi" w:cstheme="minorHAnsi"/>
        </w:rPr>
      </w:pPr>
      <w:r w:rsidRPr="00B65FE1">
        <w:rPr>
          <w:rFonts w:asciiTheme="minorHAnsi" w:hAnsiTheme="minorHAnsi" w:cstheme="minorHAnsi"/>
        </w:rPr>
        <w:t xml:space="preserve">3. V roce 2022 by mělo při registraci probíhat prémiování hříbat ČT – ocenění kokardou a pamětní destičkou, vybere předsednictvo SČT. </w:t>
      </w:r>
    </w:p>
    <w:p w14:paraId="0264772D" w14:textId="77777777" w:rsidR="00D43559" w:rsidRPr="00B65FE1" w:rsidRDefault="00D43559" w:rsidP="00D43559">
      <w:pPr>
        <w:rPr>
          <w:rFonts w:asciiTheme="minorHAnsi" w:hAnsiTheme="minorHAnsi" w:cstheme="minorHAnsi"/>
        </w:rPr>
      </w:pP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</w:p>
    <w:p w14:paraId="633CA195" w14:textId="77777777" w:rsidR="00D43559" w:rsidRPr="00B65FE1" w:rsidRDefault="00D43559" w:rsidP="00D43559">
      <w:pPr>
        <w:rPr>
          <w:rFonts w:asciiTheme="minorHAnsi" w:hAnsiTheme="minorHAnsi" w:cstheme="minorHAnsi"/>
        </w:rPr>
      </w:pP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</w:r>
      <w:r w:rsidRPr="00B65FE1">
        <w:rPr>
          <w:rFonts w:asciiTheme="minorHAnsi" w:hAnsiTheme="minorHAnsi" w:cstheme="minorHAnsi"/>
        </w:rPr>
        <w:tab/>
        <w:t>Zapsala: Kateřina Hanušová</w:t>
      </w:r>
      <w:bookmarkEnd w:id="0"/>
    </w:p>
    <w:p w14:paraId="780A2410" w14:textId="3005C3C3" w:rsidR="0087451A" w:rsidRPr="00D43559" w:rsidRDefault="0087451A" w:rsidP="00D43559">
      <w:pPr>
        <w:rPr>
          <w:rFonts w:ascii="Arial" w:hAnsi="Arial"/>
        </w:rPr>
      </w:pPr>
    </w:p>
    <w:sectPr w:rsidR="0087451A" w:rsidRPr="00D4355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E2E57"/>
    <w:multiLevelType w:val="multilevel"/>
    <w:tmpl w:val="FF0E7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87CD7"/>
    <w:multiLevelType w:val="hybridMultilevel"/>
    <w:tmpl w:val="A7526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54EE"/>
    <w:multiLevelType w:val="multilevel"/>
    <w:tmpl w:val="CC6E27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3746168">
    <w:abstractNumId w:val="0"/>
  </w:num>
  <w:num w:numId="2" w16cid:durableId="1002313055">
    <w:abstractNumId w:val="2"/>
  </w:num>
  <w:num w:numId="3" w16cid:durableId="49541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1A"/>
    <w:rsid w:val="002126A3"/>
    <w:rsid w:val="00390EFF"/>
    <w:rsid w:val="0041645C"/>
    <w:rsid w:val="005321DC"/>
    <w:rsid w:val="0087451A"/>
    <w:rsid w:val="0094050A"/>
    <w:rsid w:val="00D43559"/>
    <w:rsid w:val="00D96D1D"/>
    <w:rsid w:val="00E31881"/>
    <w:rsid w:val="00E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0A1B"/>
  <w15:docId w15:val="{FD5AC129-4D48-4026-B4D1-73628173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D2345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2345D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FB2A38"/>
    <w:pPr>
      <w:ind w:left="720"/>
      <w:contextualSpacing/>
    </w:pPr>
    <w:rPr>
      <w:rFonts w:cs="Mangal"/>
      <w:szCs w:val="21"/>
    </w:rPr>
  </w:style>
  <w:style w:type="paragraph" w:customStyle="1" w:styleId="-wm-msonormal">
    <w:name w:val="-wm-msonormal"/>
    <w:basedOn w:val="Normln"/>
    <w:qFormat/>
    <w:rsid w:val="00875AB8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qFormat/>
    <w:rsid w:val="005F76BB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416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Civišová</dc:creator>
  <dc:description/>
  <cp:lastModifiedBy>Hana Civišová</cp:lastModifiedBy>
  <cp:revision>2</cp:revision>
  <cp:lastPrinted>2021-11-08T22:45:00Z</cp:lastPrinted>
  <dcterms:created xsi:type="dcterms:W3CDTF">2022-07-11T11:36:00Z</dcterms:created>
  <dcterms:modified xsi:type="dcterms:W3CDTF">2022-07-11T11:36:00Z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