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BF" w:rsidRDefault="005943F8">
      <w:r>
        <w:t xml:space="preserve">Zápis z RPK N a SN Proseč p. Křemešníkem </w:t>
      </w:r>
      <w:proofErr w:type="gramStart"/>
      <w:r>
        <w:t>31.1.2014</w:t>
      </w:r>
      <w:proofErr w:type="gramEnd"/>
    </w:p>
    <w:p w:rsidR="005943F8" w:rsidRDefault="005943F8">
      <w:r>
        <w:t xml:space="preserve">Přítomni: Ing. Ivan </w:t>
      </w:r>
      <w:proofErr w:type="spellStart"/>
      <w:r>
        <w:t>Petrtýl</w:t>
      </w:r>
      <w:proofErr w:type="spellEnd"/>
      <w:r>
        <w:t xml:space="preserve">, Doc. Ing. Miroslav Maršálek, Petr Novák, Jan </w:t>
      </w:r>
      <w:proofErr w:type="spellStart"/>
      <w:r>
        <w:t>Blizňák</w:t>
      </w:r>
      <w:proofErr w:type="spellEnd"/>
      <w:r>
        <w:t>, Jiří Zasadil, Tomáš Janda, Jan Louda, Zdeněk Hrnčíř, Blahoslav Políček</w:t>
      </w:r>
    </w:p>
    <w:p w:rsidR="005943F8" w:rsidRDefault="005943F8">
      <w:r>
        <w:t xml:space="preserve">Hosté: Ing. Anna </w:t>
      </w:r>
      <w:proofErr w:type="spellStart"/>
      <w:r>
        <w:t>Klainová</w:t>
      </w:r>
      <w:proofErr w:type="spellEnd"/>
      <w:r>
        <w:t>, MVDr. František Horník, Jana Voráčková</w:t>
      </w:r>
    </w:p>
    <w:p w:rsidR="005943F8" w:rsidRDefault="005943F8">
      <w:r>
        <w:t>Omluveni: Ing. Tomáš Calta</w:t>
      </w:r>
      <w:r w:rsidR="00CE5FC2">
        <w:t>, Ing. Josef Cerman</w:t>
      </w:r>
    </w:p>
    <w:p w:rsidR="005943F8" w:rsidRDefault="005943F8" w:rsidP="005943F8">
      <w:pPr>
        <w:pStyle w:val="Odstavecseseznamem"/>
        <w:numPr>
          <w:ilvl w:val="0"/>
          <w:numId w:val="1"/>
        </w:numPr>
      </w:pPr>
      <w:r>
        <w:t xml:space="preserve">Hřebci linie </w:t>
      </w:r>
      <w:proofErr w:type="spellStart"/>
      <w:r>
        <w:t>Hollriegel</w:t>
      </w:r>
      <w:proofErr w:type="spellEnd"/>
    </w:p>
    <w:p w:rsidR="005943F8" w:rsidRDefault="00425F5D" w:rsidP="005943F8">
      <w:r>
        <w:rPr>
          <w:b/>
        </w:rPr>
        <w:t xml:space="preserve">35/762 </w:t>
      </w:r>
      <w:proofErr w:type="spellStart"/>
      <w:r w:rsidR="005943F8" w:rsidRPr="005943F8">
        <w:rPr>
          <w:b/>
        </w:rPr>
        <w:t>Ralfík</w:t>
      </w:r>
      <w:proofErr w:type="spellEnd"/>
      <w:r w:rsidR="005943F8" w:rsidRPr="005943F8">
        <w:rPr>
          <w:b/>
        </w:rPr>
        <w:t xml:space="preserve"> </w:t>
      </w:r>
      <w:r w:rsidR="005943F8">
        <w:t>– vykonal ZV v Sukoradech s klisnami. Hřebec v dobrém typu bez zá</w:t>
      </w:r>
      <w:r w:rsidR="00C34E05">
        <w:t>sa</w:t>
      </w:r>
      <w:r w:rsidR="005943F8">
        <w:t>dních exteriérových vad. Na spodní hranici tělesných rozměrů ve věku 7 let. Ve 2-3 letech míry nesplňoval.</w:t>
      </w:r>
    </w:p>
    <w:p w:rsidR="005943F8" w:rsidRDefault="005943F8" w:rsidP="005943F8">
      <w:r>
        <w:t>Závěr: RPK nedoporučuje výjimku z důvodu stáří hřebce a nedostatečných měr ve 2-3 letech ve srovnání s růstovým standardem. Hřebec nebyl majitelem předveden před komisi až do věku 7 let.</w:t>
      </w:r>
    </w:p>
    <w:p w:rsidR="005943F8" w:rsidRPr="00425F5D" w:rsidRDefault="00425F5D" w:rsidP="005943F8">
      <w:pPr>
        <w:rPr>
          <w:b/>
        </w:rPr>
      </w:pPr>
      <w:r>
        <w:rPr>
          <w:b/>
        </w:rPr>
        <w:t xml:space="preserve">72/563 </w:t>
      </w:r>
      <w:r w:rsidR="005943F8" w:rsidRPr="005943F8">
        <w:rPr>
          <w:b/>
        </w:rPr>
        <w:t xml:space="preserve">Heny </w:t>
      </w:r>
      <w:r w:rsidR="005943F8">
        <w:t xml:space="preserve">– hřebec byl </w:t>
      </w:r>
      <w:proofErr w:type="spellStart"/>
      <w:r w:rsidR="005943F8">
        <w:t>předvybrán</w:t>
      </w:r>
      <w:proofErr w:type="spellEnd"/>
      <w:r w:rsidR="005943F8">
        <w:t>, přes nedostatečné tělesné rozměry. Je v dobrém typu SN. Testu se nezúčastnil z veterinárních důvodů.</w:t>
      </w:r>
    </w:p>
    <w:p w:rsidR="005943F8" w:rsidRDefault="005943F8" w:rsidP="005943F8">
      <w:r>
        <w:t xml:space="preserve">Závěr: </w:t>
      </w:r>
      <w:r w:rsidR="00C34FA8">
        <w:t>RPK uděluje výběr pro rok 2014 (po doložení GT)</w:t>
      </w:r>
      <w:r w:rsidR="00CE5FC2">
        <w:t xml:space="preserve"> a zařazuje jej do GZ SN</w:t>
      </w:r>
      <w:r w:rsidR="00C34FA8">
        <w:t xml:space="preserve">. Po úspěšném absolvování </w:t>
      </w:r>
      <w:r w:rsidR="00C34E05">
        <w:t>staničního</w:t>
      </w:r>
      <w:r w:rsidR="00C34FA8">
        <w:t xml:space="preserve"> testu bude výběr potvrzen pro další roky. V případě, že se podaří zajistit finanční prostředky</w:t>
      </w:r>
      <w:r w:rsidR="0068217C">
        <w:t>,</w:t>
      </w:r>
      <w:r w:rsidR="00C34FA8">
        <w:t xml:space="preserve"> budou po připou</w:t>
      </w:r>
      <w:r w:rsidR="00C34E05">
        <w:t>štěcím období od hřebce odebráno a následně zamrazeno sperma</w:t>
      </w:r>
      <w:r w:rsidR="00C34FA8">
        <w:t>.</w:t>
      </w:r>
    </w:p>
    <w:p w:rsidR="005943F8" w:rsidRDefault="00D407A9" w:rsidP="00D407A9">
      <w:pPr>
        <w:pStyle w:val="Odstavecseseznamem"/>
        <w:numPr>
          <w:ilvl w:val="0"/>
          <w:numId w:val="1"/>
        </w:numPr>
      </w:pPr>
      <w:r>
        <w:t>SN</w:t>
      </w:r>
    </w:p>
    <w:p w:rsidR="00D407A9" w:rsidRDefault="003C6676" w:rsidP="00D407A9">
      <w:r>
        <w:t xml:space="preserve">Míry SN. Po porovnání rozměrů aktuální populace </w:t>
      </w:r>
      <w:r w:rsidR="00C34E05">
        <w:t xml:space="preserve">(viz přiložená tabulka) </w:t>
      </w:r>
      <w:r>
        <w:t>a diskusi s chovateli i VÚŽV RPK schvaluje parametry plemene tak, jak byly uvedeny v článku v časopisu KONĚ č. 6/2013 tedy:</w:t>
      </w:r>
    </w:p>
    <w:p w:rsidR="003C6676" w:rsidRDefault="003C6676" w:rsidP="00D407A9">
      <w:r>
        <w:t>Hřebci – KVH 154</w:t>
      </w:r>
      <w:r w:rsidR="00D807E3">
        <w:t xml:space="preserve"> – </w:t>
      </w:r>
      <w:r>
        <w:t>162</w:t>
      </w:r>
      <w:r w:rsidR="00D807E3">
        <w:t xml:space="preserve"> cm</w:t>
      </w:r>
      <w:r w:rsidR="0068217C">
        <w:t>,</w:t>
      </w:r>
      <w:r w:rsidR="00D807E3">
        <w:t xml:space="preserve"> ohol 22 – 25 cm (ve 2,5 roku stáří </w:t>
      </w:r>
      <w:r w:rsidR="0068217C">
        <w:t xml:space="preserve">musí hřebci splňovat </w:t>
      </w:r>
      <w:proofErr w:type="gramStart"/>
      <w:r w:rsidR="00D807E3">
        <w:t xml:space="preserve">standard, </w:t>
      </w:r>
      <w:r w:rsidR="0068217C">
        <w:t xml:space="preserve"> 156</w:t>
      </w:r>
      <w:proofErr w:type="gramEnd"/>
      <w:r w:rsidR="0068217C">
        <w:t xml:space="preserve"> - </w:t>
      </w:r>
      <w:r w:rsidR="00D807E3">
        <w:t xml:space="preserve">166 cm </w:t>
      </w:r>
      <w:r w:rsidR="0068217C">
        <w:t xml:space="preserve">KVH </w:t>
      </w:r>
      <w:proofErr w:type="gramStart"/>
      <w:r w:rsidR="00D807E3">
        <w:t>ve</w:t>
      </w:r>
      <w:proofErr w:type="gramEnd"/>
      <w:r w:rsidR="00D807E3">
        <w:t xml:space="preserve"> 3letech stáří)</w:t>
      </w:r>
      <w:r w:rsidR="0068217C">
        <w:t>.</w:t>
      </w:r>
    </w:p>
    <w:p w:rsidR="00D807E3" w:rsidRDefault="00D807E3" w:rsidP="00D407A9">
      <w:r>
        <w:t>Klisny – KVH 152 – 160 cm (max. 166 cm), ohol 22 – 24 cm (ve 3 letech stáří, pokud překročí 166 cm</w:t>
      </w:r>
      <w:r w:rsidR="0068217C">
        <w:t>,</w:t>
      </w:r>
      <w:r>
        <w:t xml:space="preserve"> bude zařazena pouze do PPK)</w:t>
      </w:r>
      <w:r w:rsidR="0068217C">
        <w:t>.</w:t>
      </w:r>
    </w:p>
    <w:p w:rsidR="00D807E3" w:rsidRDefault="00082E6F" w:rsidP="00D407A9">
      <w:r>
        <w:t>Závěr: pokud klisna nesplní míry dané standardem</w:t>
      </w:r>
      <w:r w:rsidR="00693A5E">
        <w:t>,</w:t>
      </w:r>
      <w:r>
        <w:t xml:space="preserve"> bude zapsána do PPK (včetně nedodržení spodní hranice).</w:t>
      </w:r>
    </w:p>
    <w:p w:rsidR="00693A5E" w:rsidRDefault="00693A5E" w:rsidP="00D407A9"/>
    <w:p w:rsidR="00693A5E" w:rsidRDefault="00693A5E" w:rsidP="00693A5E">
      <w:pPr>
        <w:pStyle w:val="Odstavecseseznamem"/>
        <w:numPr>
          <w:ilvl w:val="0"/>
          <w:numId w:val="1"/>
        </w:numPr>
      </w:pPr>
      <w:r>
        <w:t>Výpočet odhadu plemenné hodnoty</w:t>
      </w:r>
    </w:p>
    <w:p w:rsidR="00693A5E" w:rsidRDefault="00693A5E" w:rsidP="00693A5E">
      <w:r>
        <w:t xml:space="preserve">Doc. Maršálek informoval o závěrech výpočtů doc. Vostrého. Výsledek je </w:t>
      </w:r>
      <w:r w:rsidR="00425F5D">
        <w:t xml:space="preserve">jak </w:t>
      </w:r>
      <w:r>
        <w:t>pro šlechtění</w:t>
      </w:r>
      <w:r w:rsidR="00425F5D">
        <w:t xml:space="preserve">, tak </w:t>
      </w:r>
      <w:r>
        <w:t xml:space="preserve">i </w:t>
      </w:r>
      <w:r w:rsidR="00425F5D">
        <w:t xml:space="preserve">jako </w:t>
      </w:r>
      <w:r>
        <w:t xml:space="preserve">informace pro chovatele nevypovídající (malý rozdíl hodnot). Pro rok 2014 měla být tato relativní plemenná hodnota uvedena v seznamu hřebců. Řešením by mohla být úprava hodnotící stupnice, která však musí navazovat na hodnocení stávající. Pro případné korekční připařování je mnohem přijatelnější vyhodnocení lineárního popisu. Podklady od doc. Vostrého zpracuje Ing. </w:t>
      </w:r>
      <w:proofErr w:type="spellStart"/>
      <w:r>
        <w:t>Klainová</w:t>
      </w:r>
      <w:proofErr w:type="spellEnd"/>
      <w:r>
        <w:t>.</w:t>
      </w:r>
      <w:r w:rsidR="00425F5D">
        <w:t xml:space="preserve"> Jakmile bude zpracováno, zveřejníme jako dodatek seznamu hřebců.</w:t>
      </w:r>
    </w:p>
    <w:p w:rsidR="00BC282D" w:rsidRDefault="00BC282D" w:rsidP="00BC282D">
      <w:pPr>
        <w:pStyle w:val="Odstavecseseznamem"/>
        <w:numPr>
          <w:ilvl w:val="0"/>
          <w:numId w:val="1"/>
        </w:numPr>
      </w:pPr>
      <w:r>
        <w:t>Šlechtitel</w:t>
      </w:r>
    </w:p>
    <w:p w:rsidR="00BC282D" w:rsidRDefault="00BC282D" w:rsidP="00BC282D">
      <w:r>
        <w:t xml:space="preserve">Doc. Maršálek navrhuje Ing. </w:t>
      </w:r>
      <w:proofErr w:type="spellStart"/>
      <w:r>
        <w:t>Klainovou</w:t>
      </w:r>
      <w:proofErr w:type="spellEnd"/>
      <w:r>
        <w:t>. Podpora pro tuto pozici je v podstatě ze všech stran. Otázka je vytvoření fungujícího systému a jeho financování.</w:t>
      </w:r>
    </w:p>
    <w:p w:rsidR="00CE5FC2" w:rsidRDefault="00CE5FC2" w:rsidP="00BC282D"/>
    <w:p w:rsidR="00CE5FC2" w:rsidRDefault="00CE5FC2" w:rsidP="00BC282D"/>
    <w:p w:rsidR="00B06B9A" w:rsidRDefault="00B06B9A" w:rsidP="00B06B9A">
      <w:pPr>
        <w:pStyle w:val="Odstavecseseznamem"/>
        <w:numPr>
          <w:ilvl w:val="0"/>
          <w:numId w:val="1"/>
        </w:numPr>
      </w:pPr>
      <w:r>
        <w:t>ŘPK SN</w:t>
      </w:r>
    </w:p>
    <w:p w:rsidR="00B06B9A" w:rsidRDefault="00B06B9A" w:rsidP="00B06B9A">
      <w:r>
        <w:t>Diskuse úpravám standardu plemene. V tomto smyslu upraven ŘPK (viz příloha). Další diskuse proběhla nad zařazováním hřebců do PK (výběry ve 2 letech a test ve 3 letech případně v pozdějších letech.</w:t>
      </w:r>
    </w:p>
    <w:p w:rsidR="00DE3364" w:rsidRDefault="00B06B9A" w:rsidP="00B06B9A">
      <w:r>
        <w:t xml:space="preserve">Závěr: RPK </w:t>
      </w:r>
      <w:r w:rsidR="00B072FC">
        <w:t>schvaluje nový standard plemene. Dále pověřuje Dr. Horníka kontaktováním SCHČMB k společnému postupu Řádů chladnokrevných plemen ve smyslu zařazování hřebců a jejich zkoušek výkonnosti.</w:t>
      </w:r>
      <w:r w:rsidR="00DE3364">
        <w:t xml:space="preserve"> Závěr z dnešního jednání bude zveřejněn v</w:t>
      </w:r>
      <w:r w:rsidR="00CE5FC2">
        <w:t> časopisu KONĚ</w:t>
      </w:r>
      <w:r w:rsidR="00DE3364">
        <w:t xml:space="preserve">. Vytvoří jej B. Políček, korekturu provede Doc. Maršálek a Ing. </w:t>
      </w:r>
      <w:proofErr w:type="spellStart"/>
      <w:r w:rsidR="00DE3364">
        <w:t>Petrtýl</w:t>
      </w:r>
      <w:proofErr w:type="spellEnd"/>
      <w:r w:rsidR="00DE3364">
        <w:t xml:space="preserve">. </w:t>
      </w:r>
      <w:r w:rsidR="00425F5D">
        <w:t xml:space="preserve">Vysvětlení přijetí </w:t>
      </w:r>
      <w:r w:rsidR="00DE3364">
        <w:t>standard</w:t>
      </w:r>
      <w:r w:rsidR="00425F5D">
        <w:t>u</w:t>
      </w:r>
      <w:r w:rsidR="00DE3364">
        <w:t xml:space="preserve"> a </w:t>
      </w:r>
      <w:r w:rsidR="00425F5D">
        <w:t>diskuse nad</w:t>
      </w:r>
      <w:r w:rsidR="00DE3364">
        <w:t xml:space="preserve"> rozdíly mezi plemeny proběhne v rámci Valné hromady </w:t>
      </w:r>
      <w:proofErr w:type="spellStart"/>
      <w:r w:rsidR="00DE3364">
        <w:t>SCHNSNaČMB</w:t>
      </w:r>
      <w:proofErr w:type="spellEnd"/>
      <w:r w:rsidR="00DE3364">
        <w:t xml:space="preserve">. Termín </w:t>
      </w:r>
      <w:proofErr w:type="gramStart"/>
      <w:r w:rsidR="00DE3364">
        <w:t>16.3.2014</w:t>
      </w:r>
      <w:proofErr w:type="gramEnd"/>
      <w:r w:rsidR="00DE3364">
        <w:t>, místo bude upřesněno.</w:t>
      </w:r>
    </w:p>
    <w:p w:rsidR="00DE3364" w:rsidRDefault="00DE3364" w:rsidP="00B06B9A"/>
    <w:p w:rsidR="00055EBD" w:rsidRDefault="00055EBD" w:rsidP="00055EBD">
      <w:pPr>
        <w:pStyle w:val="Odstavecseseznamem"/>
        <w:numPr>
          <w:ilvl w:val="0"/>
          <w:numId w:val="1"/>
        </w:numPr>
      </w:pPr>
      <w:proofErr w:type="spellStart"/>
      <w:r>
        <w:t>Připařovací</w:t>
      </w:r>
      <w:proofErr w:type="spellEnd"/>
      <w:r>
        <w:t xml:space="preserve"> plány</w:t>
      </w:r>
    </w:p>
    <w:p w:rsidR="00055EBD" w:rsidRDefault="00055EBD" w:rsidP="00055EBD">
      <w:r>
        <w:t xml:space="preserve">Hřebci: </w:t>
      </w:r>
      <w:r w:rsidR="00425F5D">
        <w:t xml:space="preserve">2959 </w:t>
      </w:r>
      <w:proofErr w:type="spellStart"/>
      <w:r>
        <w:t>Habas</w:t>
      </w:r>
      <w:proofErr w:type="spellEnd"/>
      <w:r>
        <w:t xml:space="preserve">, </w:t>
      </w:r>
      <w:r w:rsidR="00425F5D">
        <w:t xml:space="preserve">1700 </w:t>
      </w:r>
      <w:proofErr w:type="spellStart"/>
      <w:r>
        <w:t>Ryho</w:t>
      </w:r>
      <w:proofErr w:type="spellEnd"/>
      <w:r>
        <w:t xml:space="preserve">, </w:t>
      </w:r>
      <w:r w:rsidR="00425F5D">
        <w:t xml:space="preserve">1955 </w:t>
      </w:r>
      <w:r>
        <w:t xml:space="preserve">Richard, </w:t>
      </w:r>
      <w:r w:rsidR="00425F5D">
        <w:t xml:space="preserve">2792 </w:t>
      </w:r>
      <w:proofErr w:type="spellStart"/>
      <w:r>
        <w:t>Rigoš</w:t>
      </w:r>
      <w:proofErr w:type="spellEnd"/>
      <w:r>
        <w:t xml:space="preserve">, </w:t>
      </w:r>
      <w:r w:rsidR="00425F5D">
        <w:t xml:space="preserve">2953 </w:t>
      </w:r>
      <w:r>
        <w:t xml:space="preserve">Regent a </w:t>
      </w:r>
      <w:r w:rsidR="00425F5D">
        <w:t xml:space="preserve">72/563 </w:t>
      </w:r>
      <w:r>
        <w:t>Heny</w:t>
      </w:r>
    </w:p>
    <w:p w:rsidR="00055EBD" w:rsidRDefault="00C34E05" w:rsidP="00055EBD">
      <w:r>
        <w:t xml:space="preserve">Vlastní </w:t>
      </w:r>
      <w:proofErr w:type="spellStart"/>
      <w:r>
        <w:t>připařovací</w:t>
      </w:r>
      <w:proofErr w:type="spellEnd"/>
      <w:r>
        <w:t xml:space="preserve"> plány</w:t>
      </w:r>
      <w:r w:rsidR="00D57907">
        <w:t xml:space="preserve"> (viz příloha)</w:t>
      </w:r>
      <w:r>
        <w:t xml:space="preserve"> vypracovala Ing. Anna </w:t>
      </w:r>
      <w:proofErr w:type="spellStart"/>
      <w:r>
        <w:t>Klainová</w:t>
      </w:r>
      <w:proofErr w:type="spellEnd"/>
      <w:r>
        <w:t xml:space="preserve">. Hlavním cílem je zajistit dostatečné množství kvalitních nepříbuzných klisen pro výše jmenované hřebce. Chovatelé jednotlivých klisen budou </w:t>
      </w:r>
      <w:r w:rsidR="00D57907">
        <w:t>o výběru své klisny informováni dopisem. Dotace do 20.000,- na konkrétní klisnu zapuštěnou výše uvedenými hřebci. Dotace je určena na narozené, označené hříbě s ověřeným původem. Návrh tedy zůstává dvoustupňový nikoli třístupňový</w:t>
      </w:r>
      <w:r w:rsidR="00425F5D">
        <w:t>,</w:t>
      </w:r>
      <w:r w:rsidR="00D57907">
        <w:t xml:space="preserve"> jak bylo navrženo na posledním jednání s VÚŽV (vypuštěna druhá možnost – alternativní </w:t>
      </w:r>
      <w:proofErr w:type="spellStart"/>
      <w:r w:rsidR="00D57907">
        <w:t>připařovací</w:t>
      </w:r>
      <w:proofErr w:type="spellEnd"/>
      <w:r w:rsidR="00D57907">
        <w:t xml:space="preserve"> plán na celou populaci se sazbou do 15.000,- Kč)</w:t>
      </w:r>
      <w:bookmarkStart w:id="0" w:name="_GoBack"/>
      <w:bookmarkEnd w:id="0"/>
    </w:p>
    <w:p w:rsidR="00566322" w:rsidRDefault="00566322" w:rsidP="00055EBD"/>
    <w:p w:rsidR="00566322" w:rsidRDefault="00566322" w:rsidP="00566322">
      <w:pPr>
        <w:pStyle w:val="Odstavecseseznamem"/>
        <w:numPr>
          <w:ilvl w:val="0"/>
          <w:numId w:val="1"/>
        </w:numPr>
      </w:pPr>
      <w:r>
        <w:t>Přeřazení klisen N – SN</w:t>
      </w:r>
    </w:p>
    <w:p w:rsidR="00566322" w:rsidRDefault="00566322" w:rsidP="00566322">
      <w:r>
        <w:t>Vzhledem k tomu, že všichni dotázaní chtějí klisny přeřadit do SN. Rozhodla RPK o zařazení všech klisen zapsaných v obou PK do odpovídajícího oddílu PK SN.</w:t>
      </w:r>
    </w:p>
    <w:p w:rsidR="00566322" w:rsidRDefault="00566322" w:rsidP="00566322"/>
    <w:p w:rsidR="00566322" w:rsidRDefault="00566322" w:rsidP="00566322">
      <w:r>
        <w:t>Zapsal:</w:t>
      </w:r>
    </w:p>
    <w:p w:rsidR="00566322" w:rsidRDefault="00566322" w:rsidP="00566322">
      <w:r>
        <w:t>B. Políček</w:t>
      </w:r>
    </w:p>
    <w:p w:rsidR="00566322" w:rsidRDefault="00566322" w:rsidP="00566322"/>
    <w:p w:rsidR="00566322" w:rsidRDefault="00566322" w:rsidP="00566322"/>
    <w:p w:rsidR="00D807E3" w:rsidRDefault="00D807E3" w:rsidP="00D407A9"/>
    <w:sectPr w:rsidR="00D807E3" w:rsidSect="00FE0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A3B8B"/>
    <w:multiLevelType w:val="hybridMultilevel"/>
    <w:tmpl w:val="B28AE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applyBreakingRules/>
  </w:compat>
  <w:rsids>
    <w:rsidRoot w:val="005943F8"/>
    <w:rsid w:val="00000BE7"/>
    <w:rsid w:val="00055EBD"/>
    <w:rsid w:val="000639B5"/>
    <w:rsid w:val="00077781"/>
    <w:rsid w:val="00082E6F"/>
    <w:rsid w:val="000B4EA6"/>
    <w:rsid w:val="000B72CB"/>
    <w:rsid w:val="00140C22"/>
    <w:rsid w:val="00163561"/>
    <w:rsid w:val="001A09EF"/>
    <w:rsid w:val="001B27C0"/>
    <w:rsid w:val="001B2ED5"/>
    <w:rsid w:val="00200357"/>
    <w:rsid w:val="002209CA"/>
    <w:rsid w:val="00236FF8"/>
    <w:rsid w:val="00275BDA"/>
    <w:rsid w:val="002961CA"/>
    <w:rsid w:val="002E67C1"/>
    <w:rsid w:val="00325E06"/>
    <w:rsid w:val="00335030"/>
    <w:rsid w:val="00345318"/>
    <w:rsid w:val="00346487"/>
    <w:rsid w:val="00352AF1"/>
    <w:rsid w:val="003556A4"/>
    <w:rsid w:val="00383768"/>
    <w:rsid w:val="003A0602"/>
    <w:rsid w:val="003A40F1"/>
    <w:rsid w:val="003C6676"/>
    <w:rsid w:val="003E5F39"/>
    <w:rsid w:val="00425F5D"/>
    <w:rsid w:val="004275CF"/>
    <w:rsid w:val="004702CB"/>
    <w:rsid w:val="004705C9"/>
    <w:rsid w:val="00471847"/>
    <w:rsid w:val="004920BE"/>
    <w:rsid w:val="004A6EBD"/>
    <w:rsid w:val="004C5A7D"/>
    <w:rsid w:val="004C7F64"/>
    <w:rsid w:val="004D14E7"/>
    <w:rsid w:val="00500A6A"/>
    <w:rsid w:val="005060EA"/>
    <w:rsid w:val="00565786"/>
    <w:rsid w:val="00566322"/>
    <w:rsid w:val="00591DF5"/>
    <w:rsid w:val="005943F8"/>
    <w:rsid w:val="00595669"/>
    <w:rsid w:val="005D021B"/>
    <w:rsid w:val="005F06D1"/>
    <w:rsid w:val="006123AC"/>
    <w:rsid w:val="00614629"/>
    <w:rsid w:val="00633826"/>
    <w:rsid w:val="00654773"/>
    <w:rsid w:val="0066627D"/>
    <w:rsid w:val="00674375"/>
    <w:rsid w:val="0068217C"/>
    <w:rsid w:val="00693A5E"/>
    <w:rsid w:val="006A40E8"/>
    <w:rsid w:val="006C76E1"/>
    <w:rsid w:val="006C7A07"/>
    <w:rsid w:val="006D10F5"/>
    <w:rsid w:val="00711559"/>
    <w:rsid w:val="0072763B"/>
    <w:rsid w:val="00730A5E"/>
    <w:rsid w:val="00734E98"/>
    <w:rsid w:val="0074536C"/>
    <w:rsid w:val="00764F5A"/>
    <w:rsid w:val="00764FDB"/>
    <w:rsid w:val="007843D8"/>
    <w:rsid w:val="007A3E60"/>
    <w:rsid w:val="007B6846"/>
    <w:rsid w:val="007D0744"/>
    <w:rsid w:val="007E74C5"/>
    <w:rsid w:val="007F5732"/>
    <w:rsid w:val="008345A6"/>
    <w:rsid w:val="008B70CE"/>
    <w:rsid w:val="008C234B"/>
    <w:rsid w:val="008D3B99"/>
    <w:rsid w:val="009550D6"/>
    <w:rsid w:val="00985DA0"/>
    <w:rsid w:val="009D6F9B"/>
    <w:rsid w:val="009F3FFD"/>
    <w:rsid w:val="00A05DDA"/>
    <w:rsid w:val="00A15987"/>
    <w:rsid w:val="00A61309"/>
    <w:rsid w:val="00AA42F4"/>
    <w:rsid w:val="00AB1E2B"/>
    <w:rsid w:val="00AB5062"/>
    <w:rsid w:val="00AD3413"/>
    <w:rsid w:val="00B06B9A"/>
    <w:rsid w:val="00B072FC"/>
    <w:rsid w:val="00B4601B"/>
    <w:rsid w:val="00BC2772"/>
    <w:rsid w:val="00BC282D"/>
    <w:rsid w:val="00BD0BDA"/>
    <w:rsid w:val="00BE53FB"/>
    <w:rsid w:val="00BF7403"/>
    <w:rsid w:val="00C21EDB"/>
    <w:rsid w:val="00C34E05"/>
    <w:rsid w:val="00C34FA8"/>
    <w:rsid w:val="00C36DB4"/>
    <w:rsid w:val="00C90C3A"/>
    <w:rsid w:val="00CA3313"/>
    <w:rsid w:val="00CE5FC2"/>
    <w:rsid w:val="00CF6F6E"/>
    <w:rsid w:val="00D1272E"/>
    <w:rsid w:val="00D17883"/>
    <w:rsid w:val="00D22C1A"/>
    <w:rsid w:val="00D407A9"/>
    <w:rsid w:val="00D462BA"/>
    <w:rsid w:val="00D57907"/>
    <w:rsid w:val="00D807E3"/>
    <w:rsid w:val="00D91D89"/>
    <w:rsid w:val="00DA56BF"/>
    <w:rsid w:val="00DC18CF"/>
    <w:rsid w:val="00DE3364"/>
    <w:rsid w:val="00DE6A8B"/>
    <w:rsid w:val="00DF5141"/>
    <w:rsid w:val="00E56ECF"/>
    <w:rsid w:val="00E638F1"/>
    <w:rsid w:val="00E92584"/>
    <w:rsid w:val="00E9293B"/>
    <w:rsid w:val="00E9593B"/>
    <w:rsid w:val="00EF2C07"/>
    <w:rsid w:val="00F0791F"/>
    <w:rsid w:val="00F11CB6"/>
    <w:rsid w:val="00F12BDA"/>
    <w:rsid w:val="00F53852"/>
    <w:rsid w:val="00F640D7"/>
    <w:rsid w:val="00FB5A47"/>
    <w:rsid w:val="00FE0F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F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4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3440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Blahoslav Políček</dc:creator>
  <cp:keywords/>
  <dc:description/>
  <cp:lastModifiedBy>Políček Blahoslav</cp:lastModifiedBy>
  <cp:revision>2</cp:revision>
  <dcterms:created xsi:type="dcterms:W3CDTF">2014-02-03T08:05:00Z</dcterms:created>
  <dcterms:modified xsi:type="dcterms:W3CDTF">2014-02-03T08:05:00Z</dcterms:modified>
</cp:coreProperties>
</file>